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419CB67E"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ins w:id="0" w:author="Eri_HR1" w:date="2020-06-10T11:30:00Z">
        <w:r w:rsidR="004C1838">
          <w:rPr>
            <w:rFonts w:ascii="Arial" w:hAnsi="Arial" w:cs="Arial"/>
            <w:b/>
            <w:bCs/>
            <w:color w:val="auto"/>
            <w:sz w:val="24"/>
            <w:lang w:val="sv-SE"/>
          </w:rPr>
          <w:t>r07</w:t>
        </w:r>
      </w:ins>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r>
        <w:rPr>
          <w:rFonts w:ascii="Arial" w:eastAsia="Arial Unicode MS" w:hAnsi="Arial" w:cs="Arial"/>
          <w:b/>
          <w:bCs/>
          <w:sz w:val="24"/>
        </w:rPr>
        <w:t>Elbonia,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Huawei, Hisilicon</w:t>
      </w:r>
      <w:ins w:id="1"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E167BA" w14:textId="77777777" w:rsidR="00C05460" w:rsidRPr="006A30C1" w:rsidRDefault="00C05460" w:rsidP="00C05460">
      <w:pPr>
        <w:pStyle w:val="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bookmarkEnd w:id="2"/>
      <w:r w:rsidRPr="006A30C1">
        <w:t>6.0</w:t>
      </w:r>
      <w:r w:rsidRPr="006A30C1">
        <w:tab/>
        <w:t>Mapping of solutions to key issues</w:t>
      </w:r>
      <w:bookmarkEnd w:id="3"/>
      <w:bookmarkEnd w:id="4"/>
      <w:bookmarkEnd w:id="5"/>
      <w:bookmarkEnd w:id="6"/>
      <w:bookmarkEnd w:id="7"/>
      <w:bookmarkEnd w:id="8"/>
      <w:bookmarkEnd w:id="9"/>
      <w:bookmarkEnd w:id="10"/>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EPC/eMBMS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1"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2"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3" w:author="作者"/>
        </w:rPr>
      </w:pPr>
      <w:ins w:id="14"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5" w:author="作者"/>
          <w:lang w:eastAsia="zh-CN"/>
        </w:rPr>
      </w:pPr>
      <w:ins w:id="16" w:author="作者">
        <w:r>
          <w:rPr>
            <w:lang w:eastAsia="zh-CN"/>
          </w:rPr>
          <w:t>6.x.1</w:t>
        </w:r>
        <w:r>
          <w:rPr>
            <w:lang w:eastAsia="zh-CN"/>
          </w:rPr>
          <w:tab/>
        </w:r>
        <w:r w:rsidRPr="006A30C1">
          <w:t>Functional description</w:t>
        </w:r>
      </w:ins>
    </w:p>
    <w:p w14:paraId="54E3644F" w14:textId="3DA440A5" w:rsidR="00B65E44" w:rsidRDefault="001159F0" w:rsidP="00B65E44">
      <w:pPr>
        <w:rPr>
          <w:ins w:id="17" w:author="Huawei_139e" w:date="2020-06-09T15:43:00Z"/>
        </w:rPr>
      </w:pPr>
      <w:ins w:id="18"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9" w:author="Huawei_139e" w:date="2020-06-09T15:43:00Z">
        <w:r w:rsidR="00B65E44">
          <w:t>The solution principles are as follows:</w:t>
        </w:r>
      </w:ins>
    </w:p>
    <w:p w14:paraId="328C0690" w14:textId="7A6BF5F2" w:rsidR="00B65E44" w:rsidRDefault="00B65E44" w:rsidP="00B65E44">
      <w:pPr>
        <w:pStyle w:val="B1"/>
        <w:rPr>
          <w:ins w:id="20" w:author="Huawei_139e" w:date="2020-06-09T15:43:00Z"/>
          <w:lang w:val="en-US"/>
        </w:rPr>
      </w:pPr>
      <w:ins w:id="21" w:author="Huawei_139e" w:date="2020-06-09T15:43:00Z">
        <w:r>
          <w:rPr>
            <w:lang w:val="en-US"/>
          </w:rPr>
          <w:t>-</w:t>
        </w:r>
        <w:r>
          <w:rPr>
            <w:lang w:val="en-US"/>
          </w:rPr>
          <w:tab/>
          <w:t xml:space="preserve">When establishing a Multicast session context the SMF configures </w:t>
        </w:r>
      </w:ins>
      <w:ins w:id="22" w:author="Huawei_139e" w:date="2020-06-09T15:48:00Z">
        <w:r>
          <w:rPr>
            <w:lang w:val="en-US"/>
          </w:rPr>
          <w:t xml:space="preserve">a UE and </w:t>
        </w:r>
      </w:ins>
      <w:ins w:id="23" w:author="Huawei_139e" w:date="2020-06-09T15:43:00Z">
        <w:r>
          <w:rPr>
            <w:lang w:val="en-US"/>
          </w:rPr>
          <w:t>NG RAN with an associated unicast PDU session</w:t>
        </w:r>
      </w:ins>
      <w:ins w:id="24" w:author="Huawei_139e" w:date="2020-06-09T15:44:00Z">
        <w:r>
          <w:rPr>
            <w:lang w:val="en-US"/>
          </w:rPr>
          <w:t xml:space="preserve"> information</w:t>
        </w:r>
      </w:ins>
      <w:ins w:id="25" w:author="Huawei_139e" w:date="2020-06-09T15:43:00Z">
        <w:r>
          <w:rPr>
            <w:lang w:val="en-US"/>
          </w:rPr>
          <w:t>.</w:t>
        </w:r>
      </w:ins>
    </w:p>
    <w:p w14:paraId="413B8E87" w14:textId="24D7B599" w:rsidR="00A926A3" w:rsidRDefault="00B65E44" w:rsidP="00A926A3">
      <w:pPr>
        <w:pStyle w:val="B1"/>
        <w:rPr>
          <w:ins w:id="26" w:author="Huawei_139e" w:date="2020-06-09T15:50:00Z"/>
          <w:lang w:val="en-US"/>
        </w:rPr>
      </w:pPr>
      <w:ins w:id="27"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8" w:author="Huawei_139e" w:date="2020-06-09T15:50:00Z">
        <w:r w:rsidR="00A926A3" w:rsidRPr="00A926A3">
          <w:rPr>
            <w:lang w:val="en-US"/>
          </w:rPr>
          <w:t xml:space="preserve"> </w:t>
        </w:r>
        <w:r w:rsidR="00A926A3">
          <w:rPr>
            <w:lang w:val="en-US"/>
          </w:rPr>
          <w:t>The NG RAN may not establish radio resources for the QoS flows of the associated unicast PDU session (unless the unicast PDU session is also used for additional unicast traffic)</w:t>
        </w:r>
      </w:ins>
    </w:p>
    <w:p w14:paraId="1B812A47" w14:textId="423D7E66" w:rsidR="00B65E44" w:rsidRDefault="00B65E44" w:rsidP="00B65E44">
      <w:pPr>
        <w:pStyle w:val="B1"/>
        <w:rPr>
          <w:ins w:id="29" w:author="Huawei_139e" w:date="2020-06-09T15:43:00Z"/>
          <w:lang w:val="en-US"/>
        </w:rPr>
      </w:pPr>
      <w:ins w:id="30"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1" w:author="Huawei_139e" w:date="2020-06-09T15:43:00Z"/>
          <w:lang w:val="en-US"/>
        </w:rPr>
      </w:pPr>
      <w:ins w:id="32"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3" w:author="Huawei_139e" w:date="2020-06-09T15:43:00Z"/>
          <w:lang w:val="en-US"/>
        </w:rPr>
      </w:pPr>
      <w:ins w:id="34" w:author="Huawei_139e" w:date="2020-06-09T15:43:00Z">
        <w:r>
          <w:rPr>
            <w:lang w:val="en-US"/>
          </w:rPr>
          <w:t>-</w:t>
        </w:r>
        <w:r>
          <w:t xml:space="preserve"> </w:t>
        </w:r>
        <w:r>
          <w:tab/>
        </w:r>
      </w:ins>
      <w:ins w:id="35" w:author="Huawei_139e" w:date="2020-06-09T16:03:00Z">
        <w:r w:rsidR="0084464A">
          <w:t>A</w:t>
        </w:r>
      </w:ins>
      <w:ins w:id="36" w:author="Huawei_139e" w:date="2020-06-09T15:43:00Z">
        <w:r>
          <w:t xml:space="preserve"> shared tunnel configuration (serving UEs in 5G MBS supporting RAN nodes</w:t>
        </w:r>
      </w:ins>
      <w:ins w:id="37" w:author="Qualcomm" w:date="2020-06-09T08:18:00Z">
        <w:r w:rsidR="00ED1675" w:rsidRPr="00ED1675">
          <w:rPr>
            <w:highlight w:val="yellow"/>
            <w:rPrChange w:id="38" w:author="Qualcomm" w:date="2020-06-09T08:18:00Z">
              <w:rPr/>
            </w:rPrChange>
          </w:rPr>
          <w:t>)</w:t>
        </w:r>
      </w:ins>
      <w:ins w:id="39" w:author="Huawei_139e" w:date="2020-06-09T15:43:00Z">
        <w:r>
          <w:rPr>
            <w:lang w:val="en-US"/>
          </w:rPr>
          <w:t>, and</w:t>
        </w:r>
      </w:ins>
    </w:p>
    <w:p w14:paraId="3EE68F3D" w14:textId="070F2434" w:rsidR="00B65E44" w:rsidRDefault="00B65E44" w:rsidP="00B65E44">
      <w:pPr>
        <w:pStyle w:val="B2"/>
        <w:rPr>
          <w:ins w:id="40" w:author="Huawei_139e" w:date="2020-06-09T15:43:00Z"/>
          <w:lang w:val="en-US"/>
        </w:rPr>
      </w:pPr>
      <w:ins w:id="41" w:author="Huawei_139e" w:date="2020-06-09T15:43:00Z">
        <w:r>
          <w:rPr>
            <w:lang w:val="en-US"/>
          </w:rPr>
          <w:t>-</w:t>
        </w:r>
        <w:r>
          <w:rPr>
            <w:lang w:val="en-US"/>
          </w:rPr>
          <w:tab/>
        </w:r>
      </w:ins>
      <w:ins w:id="42" w:author="Huawei_139e" w:date="2020-06-09T16:03:00Z">
        <w:r w:rsidR="0084464A">
          <w:rPr>
            <w:lang w:val="en-US"/>
          </w:rPr>
          <w:t>Separate</w:t>
        </w:r>
      </w:ins>
      <w:ins w:id="43" w:author="Huawei_139e" w:date="2020-06-09T15:43:00Z">
        <w:r>
          <w:rPr>
            <w:lang w:val="en-US"/>
          </w:rPr>
          <w:t xml:space="preserve"> individual tunnels for UEs camping in non 5G MBS supporting RAN nodes.</w:t>
        </w:r>
      </w:ins>
    </w:p>
    <w:p w14:paraId="2E11DDE5" w14:textId="7EDC7FA1" w:rsidR="00B65E44" w:rsidRDefault="00B65E44" w:rsidP="00B65E44">
      <w:pPr>
        <w:pStyle w:val="B1"/>
        <w:rPr>
          <w:ins w:id="44" w:author="Huawei_139e" w:date="2020-06-09T15:43:00Z"/>
          <w:lang w:val="en-US"/>
        </w:rPr>
      </w:pPr>
      <w:ins w:id="45" w:author="Huawei_139e" w:date="2020-06-09T15:43:00Z">
        <w:r>
          <w:rPr>
            <w:lang w:val="en-US"/>
          </w:rPr>
          <w:t>-</w:t>
        </w:r>
        <w:r>
          <w:rPr>
            <w:lang w:val="en-US"/>
          </w:rPr>
          <w:tab/>
          <w:t xml:space="preserve">The SMF detects when a UE is moving between supporting and non-supporting NG RAN nodes, and reconfigures the UPF for that UE accordingly. </w:t>
        </w:r>
        <w:commentRangeStart w:id="46"/>
        <w:r>
          <w:rPr>
            <w:lang w:val="en-US"/>
          </w:rPr>
          <w:t xml:space="preserve">The SMF may also reconfigure the NG RAN node if needed. </w:t>
        </w:r>
      </w:ins>
      <w:commentRangeEnd w:id="46"/>
      <w:r w:rsidR="004C1838">
        <w:rPr>
          <w:rStyle w:val="aa"/>
          <w:color w:val="auto"/>
          <w:lang w:eastAsia="en-US"/>
        </w:rPr>
        <w:commentReference w:id="46"/>
      </w:r>
    </w:p>
    <w:p w14:paraId="7E7A5FA5" w14:textId="148A881E" w:rsidR="00B65E44" w:rsidRDefault="00B65E44" w:rsidP="00B65E44">
      <w:pPr>
        <w:pStyle w:val="B1"/>
        <w:rPr>
          <w:ins w:id="47" w:author="Huawei_139e" w:date="2020-06-09T15:43:00Z"/>
          <w:lang w:val="en-US"/>
        </w:rPr>
      </w:pPr>
      <w:commentRangeStart w:id="48"/>
      <w:ins w:id="49" w:author="Huawei_139e" w:date="2020-06-09T15:43:00Z">
        <w:r>
          <w:rPr>
            <w:lang w:val="en-US"/>
          </w:rPr>
          <w:t>-</w:t>
        </w:r>
        <w:r>
          <w:rPr>
            <w:lang w:val="en-US"/>
          </w:rPr>
          <w:tab/>
          <w:t xml:space="preserve">There is no need for SM </w:t>
        </w:r>
      </w:ins>
      <w:ins w:id="50" w:author="Huawei_139e" w:date="2020-06-09T15:46:00Z">
        <w:r>
          <w:rPr>
            <w:lang w:val="en-US"/>
          </w:rPr>
          <w:t>signaling</w:t>
        </w:r>
      </w:ins>
      <w:ins w:id="51" w:author="Huawei_139e" w:date="2020-06-09T15:43:00Z">
        <w:r>
          <w:rPr>
            <w:lang w:val="en-US"/>
          </w:rPr>
          <w:t xml:space="preserve"> to the UE during these mobility events since the UE receives the SM context</w:t>
        </w:r>
      </w:ins>
      <w:ins w:id="52" w:author="Huawei_139e" w:date="2020-06-09T15:46:00Z">
        <w:r>
          <w:rPr>
            <w:lang w:val="en-US"/>
          </w:rPr>
          <w:t xml:space="preserve"> information</w:t>
        </w:r>
      </w:ins>
      <w:ins w:id="53" w:author="Huawei_139e" w:date="2020-06-09T15:43:00Z">
        <w:r>
          <w:rPr>
            <w:lang w:val="en-US"/>
          </w:rPr>
          <w:t xml:space="preserve"> for both the multicast session and associated unicast PDU session during PDU session establishment/modification. </w:t>
        </w:r>
      </w:ins>
      <w:commentRangeEnd w:id="48"/>
      <w:r w:rsidR="004C1838">
        <w:rPr>
          <w:rStyle w:val="aa"/>
          <w:color w:val="auto"/>
          <w:lang w:eastAsia="en-US"/>
        </w:rPr>
        <w:commentReference w:id="48"/>
      </w:r>
    </w:p>
    <w:p w14:paraId="3FD056CA" w14:textId="1AF74781" w:rsidR="001159F0" w:rsidRDefault="001159F0" w:rsidP="001159F0">
      <w:pPr>
        <w:rPr>
          <w:ins w:id="54" w:author="作者"/>
          <w:rFonts w:eastAsiaTheme="minorEastAsia"/>
          <w:color w:val="auto"/>
          <w:lang w:eastAsia="zh-CN"/>
        </w:rPr>
      </w:pPr>
      <w:ins w:id="55"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6" w:author="作者"/>
        </w:rPr>
      </w:pPr>
      <w:ins w:id="57"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8" w:author="作者"/>
        </w:rPr>
      </w:pPr>
      <w:ins w:id="59"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60" w:author="作者"/>
          <w:lang w:eastAsia="zh-CN"/>
        </w:rPr>
      </w:pPr>
      <w:ins w:id="61"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62" w:author="作者"/>
          <w:color w:val="auto"/>
          <w:lang w:eastAsia="zh-CN"/>
        </w:rPr>
      </w:pPr>
      <w:ins w:id="63"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64" w:author="作者"/>
          <w:color w:val="auto"/>
          <w:lang w:eastAsia="zh-CN"/>
        </w:rPr>
      </w:pPr>
      <w:ins w:id="65"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66" w:author="作者"/>
          <w:color w:val="auto"/>
          <w:lang w:eastAsia="zh-CN"/>
        </w:rPr>
      </w:pPr>
      <w:ins w:id="67"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0516F0F2" w:rsidR="001159F0" w:rsidRPr="00D06E3D" w:rsidRDefault="001159F0" w:rsidP="001159F0">
      <w:pPr>
        <w:pStyle w:val="a8"/>
        <w:ind w:leftChars="242" w:left="484" w:firstLineChars="0" w:firstLine="356"/>
        <w:rPr>
          <w:ins w:id="68" w:author="作者"/>
          <w:color w:val="auto"/>
          <w:lang w:eastAsia="zh-CN"/>
        </w:rPr>
      </w:pPr>
      <w:ins w:id="69"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del w:id="70" w:author="Qualcomm" w:date="2020-06-09T08:26:00Z">
          <w:r w:rsidRPr="007E44D1" w:rsidDel="00067987">
            <w:rPr>
              <w:color w:val="auto"/>
              <w:highlight w:val="yellow"/>
              <w:lang w:eastAsia="zh-CN"/>
              <w:rPrChange w:id="71" w:author="Qualcomm" w:date="2020-06-09T08:26:00Z">
                <w:rPr>
                  <w:color w:val="auto"/>
                  <w:lang w:eastAsia="zh-CN"/>
                </w:rPr>
              </w:rPrChange>
            </w:rPr>
            <w:delText>at the target side</w:delText>
          </w:r>
        </w:del>
      </w:ins>
      <w:ins w:id="72" w:author="Qualcomm" w:date="2020-06-09T08:26:00Z">
        <w:r w:rsidR="00067987" w:rsidRPr="007E44D1">
          <w:rPr>
            <w:color w:val="auto"/>
            <w:highlight w:val="yellow"/>
            <w:lang w:eastAsia="zh-CN"/>
            <w:rPrChange w:id="73" w:author="Qualcomm" w:date="2020-06-09T08:26:00Z">
              <w:rPr>
                <w:color w:val="auto"/>
                <w:lang w:eastAsia="zh-CN"/>
              </w:rPr>
            </w:rPrChange>
          </w:rPr>
          <w:t>during handover</w:t>
        </w:r>
      </w:ins>
      <w:ins w:id="74" w:author="作者">
        <w:r w:rsidRPr="007E44D1">
          <w:rPr>
            <w:color w:val="auto"/>
            <w:highlight w:val="yellow"/>
            <w:lang w:eastAsia="zh-CN"/>
            <w:rPrChange w:id="75" w:author="Qualcomm" w:date="2020-06-09T08:26:00Z">
              <w:rPr>
                <w:color w:val="auto"/>
                <w:lang w:eastAsia="zh-CN"/>
              </w:rPr>
            </w:rPrChange>
          </w:rPr>
          <w:t>.</w:t>
        </w:r>
      </w:ins>
    </w:p>
    <w:p w14:paraId="3AB4E977" w14:textId="77777777" w:rsidR="001159F0" w:rsidRPr="00D06E3D" w:rsidRDefault="001159F0" w:rsidP="001159F0">
      <w:pPr>
        <w:pStyle w:val="a8"/>
        <w:numPr>
          <w:ilvl w:val="1"/>
          <w:numId w:val="2"/>
        </w:numPr>
        <w:ind w:firstLineChars="0"/>
        <w:rPr>
          <w:ins w:id="76" w:author="作者"/>
          <w:color w:val="auto"/>
          <w:lang w:eastAsia="zh-CN"/>
        </w:rPr>
      </w:pPr>
      <w:ins w:id="77"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a8"/>
        <w:ind w:leftChars="420" w:left="840" w:firstLineChars="0" w:firstLine="0"/>
        <w:rPr>
          <w:ins w:id="78" w:author="OPPO" w:date="2020-05-29T09:58:00Z"/>
          <w:color w:val="auto"/>
          <w:lang w:eastAsia="zh-CN"/>
        </w:rPr>
      </w:pPr>
      <w:ins w:id="79" w:author="OPPO" w:date="2020-05-29T09:58:00Z">
        <w:r>
          <w:rPr>
            <w:rFonts w:hint="eastAsia"/>
            <w:color w:val="auto"/>
            <w:lang w:eastAsia="zh-CN"/>
          </w:rPr>
          <w:t>-</w:t>
        </w:r>
        <w:r>
          <w:rPr>
            <w:color w:val="auto"/>
            <w:lang w:eastAsia="zh-CN"/>
          </w:rPr>
          <w:t xml:space="preserve">  </w:t>
        </w:r>
      </w:ins>
      <w:ins w:id="80"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a8"/>
        <w:ind w:leftChars="420" w:left="840" w:firstLineChars="0" w:firstLine="0"/>
        <w:rPr>
          <w:ins w:id="81" w:author="作者"/>
          <w:color w:val="auto"/>
          <w:lang w:eastAsia="zh-CN"/>
        </w:rPr>
      </w:pPr>
      <w:ins w:id="82" w:author="OPPO" w:date="2020-05-29T09:58:00Z">
        <w:r>
          <w:rPr>
            <w:rFonts w:hint="eastAsia"/>
            <w:color w:val="auto"/>
            <w:lang w:eastAsia="zh-CN"/>
          </w:rPr>
          <w:t>-</w:t>
        </w:r>
        <w:r>
          <w:rPr>
            <w:color w:val="auto"/>
            <w:lang w:eastAsia="zh-CN"/>
          </w:rPr>
          <w:t xml:space="preserve">  If the MBS Session is established in Target RAN</w:t>
        </w:r>
      </w:ins>
      <w:ins w:id="83" w:author="OPPO" w:date="2020-05-29T09:59:00Z">
        <w:r>
          <w:rPr>
            <w:color w:val="auto"/>
            <w:lang w:eastAsia="zh-CN"/>
          </w:rPr>
          <w:t xml:space="preserve">, </w:t>
        </w:r>
      </w:ins>
      <w:ins w:id="84" w:author="OPPO" w:date="2020-05-29T10:00:00Z">
        <w:r>
          <w:rPr>
            <w:color w:val="auto"/>
            <w:lang w:eastAsia="zh-CN"/>
          </w:rPr>
          <w:t xml:space="preserve">reuse the existing MBS session in </w:t>
        </w:r>
      </w:ins>
      <w:ins w:id="85" w:author="OPPO" w:date="2020-05-29T10:01:00Z">
        <w:r>
          <w:rPr>
            <w:color w:val="auto"/>
            <w:lang w:eastAsia="zh-CN"/>
          </w:rPr>
          <w:t>target RAN.</w:t>
        </w:r>
      </w:ins>
    </w:p>
    <w:p w14:paraId="020E2A6A" w14:textId="77777777" w:rsidR="001159F0" w:rsidRPr="00D06E3D" w:rsidRDefault="001159F0" w:rsidP="001159F0">
      <w:pPr>
        <w:pStyle w:val="a8"/>
        <w:numPr>
          <w:ilvl w:val="0"/>
          <w:numId w:val="2"/>
        </w:numPr>
        <w:ind w:firstLineChars="0"/>
        <w:rPr>
          <w:ins w:id="86" w:author="作者"/>
          <w:color w:val="auto"/>
          <w:lang w:eastAsia="zh-CN"/>
        </w:rPr>
      </w:pPr>
      <w:ins w:id="87"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88" w:author="作者"/>
          <w:color w:val="auto"/>
          <w:lang w:eastAsia="zh-CN"/>
        </w:rPr>
      </w:pPr>
      <w:ins w:id="89"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90" w:author="作者"/>
          <w:color w:val="auto"/>
          <w:lang w:eastAsia="zh-CN"/>
        </w:rPr>
      </w:pPr>
      <w:ins w:id="91"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92" w:author="作者"/>
          <w:lang w:eastAsia="zh-CN"/>
        </w:rPr>
      </w:pPr>
      <w:ins w:id="93"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4"/>
        <w:rPr>
          <w:ins w:id="94" w:author="作者"/>
          <w:lang w:eastAsia="zh-CN"/>
        </w:rPr>
      </w:pPr>
      <w:ins w:id="95" w:author="作者">
        <w:r>
          <w:rPr>
            <w:lang w:eastAsia="zh-CN"/>
          </w:rPr>
          <w:t>6.x.2.1</w:t>
        </w:r>
        <w:r>
          <w:rPr>
            <w:lang w:eastAsia="zh-CN"/>
          </w:rPr>
          <w:tab/>
        </w:r>
        <w:r w:rsidRPr="00D06E3D">
          <w:rPr>
            <w:lang w:eastAsia="zh-CN"/>
          </w:rPr>
          <w:t xml:space="preserve">Xn based handover </w:t>
        </w:r>
      </w:ins>
    </w:p>
    <w:p w14:paraId="433917D0" w14:textId="77777777" w:rsidR="001159F0" w:rsidRPr="009D657E" w:rsidRDefault="001159F0" w:rsidP="001159F0">
      <w:pPr>
        <w:rPr>
          <w:ins w:id="96" w:author="作者"/>
          <w:rFonts w:eastAsiaTheme="minorEastAsia"/>
          <w:color w:val="auto"/>
          <w:lang w:eastAsia="zh-CN"/>
        </w:rPr>
      </w:pPr>
      <w:ins w:id="97"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the Xn based handover procedure is shown below:</w:t>
        </w:r>
      </w:ins>
    </w:p>
    <w:p w14:paraId="00535371" w14:textId="77777777" w:rsidR="001159F0" w:rsidRPr="0082738B" w:rsidRDefault="001159F0" w:rsidP="001159F0">
      <w:pPr>
        <w:jc w:val="center"/>
        <w:rPr>
          <w:ins w:id="98" w:author="作者"/>
        </w:rPr>
      </w:pPr>
      <w:ins w:id="99"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8.45pt" o:ole="">
              <v:imagedata r:id="rId15" o:title=""/>
            </v:shape>
            <o:OLEObject Type="Embed" ProgID="Visio.Drawing.15" ShapeID="_x0000_i1025" DrawAspect="Content" ObjectID="_1653323242" r:id="rId16"/>
          </w:object>
        </w:r>
      </w:ins>
      <w:ins w:id="100" w:author="作者">
        <w:r>
          <w:rPr>
            <w:rFonts w:ascii="Arial" w:hAnsi="Arial"/>
            <w:b/>
            <w:color w:val="auto"/>
            <w:lang w:val="en-US" w:eastAsia="zh-CN"/>
          </w:rPr>
          <w:t>Figure 6.x.2</w:t>
        </w:r>
        <w:r w:rsidRPr="004749DE">
          <w:rPr>
            <w:rFonts w:ascii="Arial" w:hAnsi="Arial"/>
            <w:b/>
            <w:color w:val="auto"/>
            <w:lang w:val="en-US" w:eastAsia="zh-CN"/>
          </w:rPr>
          <w:t xml:space="preserve">.1-1: MBS Xn based HO towards a RAN </w:t>
        </w:r>
      </w:ins>
    </w:p>
    <w:p w14:paraId="17B4D777" w14:textId="77777777" w:rsidR="001159F0" w:rsidRDefault="001159F0" w:rsidP="001159F0">
      <w:pPr>
        <w:pStyle w:val="NO"/>
        <w:rPr>
          <w:ins w:id="101" w:author="作者"/>
          <w:lang w:eastAsia="zh-CN"/>
        </w:rPr>
      </w:pPr>
      <w:ins w:id="102"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103" w:author="作者"/>
          <w:color w:val="auto"/>
          <w:lang w:eastAsia="zh-CN"/>
        </w:rPr>
      </w:pPr>
      <w:ins w:id="104" w:author="作者">
        <w:r w:rsidRPr="00D06E3D">
          <w:rPr>
            <w:color w:val="auto"/>
            <w:lang w:eastAsia="zh-CN"/>
          </w:rPr>
          <w:t>Comparing to the existing Xn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105" w:author="作者"/>
          <w:lang w:eastAsia="zh-CN"/>
        </w:rPr>
      </w:pPr>
      <w:ins w:id="106"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107" w:author="作者"/>
          <w:color w:val="auto"/>
          <w:lang w:eastAsia="zh-CN"/>
        </w:rPr>
      </w:pPr>
      <w:ins w:id="108"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109" w:author="作者"/>
          <w:lang w:eastAsia="zh-CN"/>
        </w:rPr>
      </w:pPr>
      <w:ins w:id="110"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2CE1D5E8" w:rsidR="001159F0" w:rsidRDefault="001159F0" w:rsidP="00F06186">
      <w:pPr>
        <w:pStyle w:val="B2"/>
        <w:numPr>
          <w:ilvl w:val="0"/>
          <w:numId w:val="21"/>
        </w:numPr>
        <w:rPr>
          <w:ins w:id="111" w:author="作者"/>
          <w:lang w:eastAsia="zh-CN"/>
        </w:rPr>
      </w:pPr>
      <w:ins w:id="112"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t>
        </w:r>
        <w:del w:id="113" w:author="Qualcomm" w:date="2020-06-09T08:43:00Z">
          <w:r w:rsidRPr="00F06186" w:rsidDel="00F06186">
            <w:rPr>
              <w:highlight w:val="yellow"/>
              <w:lang w:eastAsia="zh-CN"/>
              <w:rPrChange w:id="114" w:author="Qualcomm" w:date="2020-06-09T08:43:00Z">
                <w:rPr>
                  <w:lang w:eastAsia="zh-CN"/>
                </w:rPr>
              </w:rPrChange>
            </w:rPr>
            <w:delText>which are transferred via the MBS Session</w:delText>
          </w:r>
        </w:del>
      </w:ins>
      <w:ins w:id="115" w:author="Qualcomm" w:date="2020-06-09T08:43:00Z">
        <w:r w:rsidR="00F06186" w:rsidRPr="00F06186">
          <w:rPr>
            <w:highlight w:val="yellow"/>
            <w:lang w:eastAsia="zh-CN"/>
            <w:rPrChange w:id="116" w:author="Qualcomm" w:date="2020-06-09T08:43:00Z">
              <w:rPr>
                <w:lang w:eastAsia="zh-CN"/>
              </w:rPr>
            </w:rPrChange>
          </w:rPr>
          <w:t>of the unicast PDU session associated with the MBS session</w:t>
        </w:r>
      </w:ins>
      <w:ins w:id="117" w:author="作者">
        <w:r w:rsidRPr="00D5513C">
          <w:rPr>
            <w:highlight w:val="yellow"/>
            <w:lang w:eastAsia="zh-CN"/>
            <w:rPrChange w:id="118" w:author="Qualcomm" w:date="2020-06-09T08:44:00Z">
              <w:rPr>
                <w:lang w:eastAsia="zh-CN"/>
              </w:rPr>
            </w:rPrChange>
          </w:rPr>
          <w:t>.</w:t>
        </w:r>
      </w:ins>
      <w:ins w:id="119" w:author="Qualcomm" w:date="2020-06-09T08:44:00Z">
        <w:r w:rsidR="00D5513C">
          <w:rPr>
            <w:lang w:eastAsia="zh-CN"/>
          </w:rPr>
          <w:t xml:space="preserve"> </w:t>
        </w:r>
      </w:ins>
      <w:ins w:id="120" w:author="作者">
        <w:r>
          <w:rPr>
            <w:lang w:eastAsia="zh-CN"/>
          </w:rPr>
          <w:t xml:space="preserve"> </w:t>
        </w:r>
      </w:ins>
    </w:p>
    <w:p w14:paraId="007EA233" w14:textId="77777777" w:rsidR="00E36C50" w:rsidRDefault="00E36C50">
      <w:pPr>
        <w:pStyle w:val="NO"/>
        <w:rPr>
          <w:ins w:id="121" w:author="Qualcomm" w:date="2020-06-09T09:02:00Z"/>
          <w:lang w:eastAsia="zh-CN"/>
        </w:rPr>
        <w:pPrChange w:id="122" w:author="Qualcomm" w:date="2020-06-09T09:03:00Z">
          <w:pPr>
            <w:pStyle w:val="NO"/>
            <w:numPr>
              <w:numId w:val="21"/>
            </w:numPr>
            <w:ind w:left="1266" w:hanging="420"/>
          </w:pPr>
        </w:pPrChange>
      </w:pPr>
      <w:ins w:id="123" w:author="Qualcomm" w:date="2020-06-09T09:02:00Z">
        <w:r w:rsidRPr="00002AB3">
          <w:rPr>
            <w:highlight w:val="yellow"/>
            <w:lang w:eastAsia="zh-CN"/>
          </w:rPr>
          <w:t>NOTE:</w:t>
        </w:r>
        <w:r w:rsidRPr="00002AB3">
          <w:rPr>
            <w:highlight w:val="yellow"/>
            <w:lang w:eastAsia="zh-CN"/>
          </w:rPr>
          <w:tab/>
          <w:t>For the case of source RAN not supporting 5G MBS, b) always applies.</w:t>
        </w:r>
      </w:ins>
    </w:p>
    <w:p w14:paraId="4B690C21" w14:textId="65BB4CAF" w:rsidR="001159F0" w:rsidRDefault="001159F0" w:rsidP="001159F0">
      <w:pPr>
        <w:rPr>
          <w:ins w:id="124" w:author="Qualcomm" w:date="2020-06-09T08:27:00Z"/>
          <w:lang w:eastAsia="zh-CN"/>
        </w:rPr>
      </w:pPr>
      <w:ins w:id="125"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the procedure is the same as the existing Xn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132E66" w:rsidRDefault="002F2CD3" w:rsidP="001159F0">
      <w:pPr>
        <w:rPr>
          <w:ins w:id="126" w:author="Qualcomm" w:date="2020-06-09T08:28:00Z"/>
          <w:highlight w:val="yellow"/>
          <w:lang w:eastAsia="zh-CN"/>
          <w:rPrChange w:id="127" w:author="Qualcomm" w:date="2020-06-09T08:30:00Z">
            <w:rPr>
              <w:ins w:id="128" w:author="Qualcomm" w:date="2020-06-09T08:28:00Z"/>
              <w:lang w:eastAsia="zh-CN"/>
            </w:rPr>
          </w:rPrChange>
        </w:rPr>
      </w:pPr>
      <w:ins w:id="129" w:author="Qualcomm" w:date="2020-06-09T08:27:00Z">
        <w:r w:rsidRPr="00132E66">
          <w:rPr>
            <w:highlight w:val="yellow"/>
            <w:lang w:eastAsia="zh-CN"/>
            <w:rPrChange w:id="130" w:author="Qualcomm" w:date="2020-06-09T08:30:00Z">
              <w:rPr>
                <w:lang w:eastAsia="zh-CN"/>
              </w:rPr>
            </w:rPrChange>
          </w:rPr>
          <w:t>For a</w:t>
        </w:r>
      </w:ins>
      <w:ins w:id="131" w:author="Qualcomm" w:date="2020-06-09T08:28:00Z">
        <w:r w:rsidR="00926908" w:rsidRPr="00132E66">
          <w:rPr>
            <w:highlight w:val="yellow"/>
            <w:lang w:eastAsia="zh-CN"/>
            <w:rPrChange w:id="132" w:author="Qualcomm" w:date="2020-06-09T08:30:00Z">
              <w:rPr>
                <w:lang w:eastAsia="zh-CN"/>
              </w:rPr>
            </w:rPrChange>
          </w:rPr>
          <w:t>) the source gNB provides the information in a backward compatible manner, i.e.:</w:t>
        </w:r>
      </w:ins>
    </w:p>
    <w:p w14:paraId="64D67695" w14:textId="5639277C" w:rsidR="00926908" w:rsidRPr="00132E66" w:rsidRDefault="00A829EF" w:rsidP="00A829EF">
      <w:pPr>
        <w:pStyle w:val="B1"/>
        <w:rPr>
          <w:ins w:id="133" w:author="Qualcomm" w:date="2020-06-09T08:29:00Z"/>
          <w:highlight w:val="yellow"/>
          <w:lang w:eastAsia="zh-CN"/>
          <w:rPrChange w:id="134" w:author="Qualcomm" w:date="2020-06-09T08:30:00Z">
            <w:rPr>
              <w:ins w:id="135" w:author="Qualcomm" w:date="2020-06-09T08:29:00Z"/>
              <w:lang w:eastAsia="zh-CN"/>
            </w:rPr>
          </w:rPrChange>
        </w:rPr>
      </w:pPr>
      <w:ins w:id="136" w:author="Qualcomm" w:date="2020-06-09T08:28:00Z">
        <w:r w:rsidRPr="00132E66">
          <w:rPr>
            <w:highlight w:val="yellow"/>
            <w:lang w:eastAsia="zh-CN"/>
            <w:rPrChange w:id="137" w:author="Qualcomm" w:date="2020-06-09T08:30:00Z">
              <w:rPr>
                <w:lang w:eastAsia="zh-CN"/>
              </w:rPr>
            </w:rPrChange>
          </w:rPr>
          <w:t xml:space="preserve">- </w:t>
        </w:r>
      </w:ins>
      <w:ins w:id="138" w:author="Qualcomm" w:date="2020-06-09T08:29:00Z">
        <w:r w:rsidR="00E17421" w:rsidRPr="00132E66">
          <w:rPr>
            <w:highlight w:val="yellow"/>
            <w:lang w:eastAsia="zh-CN"/>
            <w:rPrChange w:id="139" w:author="Qualcomm" w:date="2020-06-09T08:30:00Z">
              <w:rPr>
                <w:lang w:eastAsia="zh-CN"/>
              </w:rPr>
            </w:rPrChange>
          </w:rPr>
          <w:tab/>
        </w:r>
      </w:ins>
      <w:ins w:id="140" w:author="Qualcomm" w:date="2020-06-09T08:28:00Z">
        <w:r w:rsidRPr="00132E66">
          <w:rPr>
            <w:highlight w:val="yellow"/>
            <w:lang w:eastAsia="zh-CN"/>
            <w:rPrChange w:id="141" w:author="Qualcomm" w:date="2020-06-09T08:30:00Z">
              <w:rPr>
                <w:lang w:eastAsia="zh-CN"/>
              </w:rPr>
            </w:rPrChange>
          </w:rPr>
          <w:t xml:space="preserve">A non supporting target gNB with only understand the unicast PDU session information and ignore the </w:t>
        </w:r>
      </w:ins>
      <w:ins w:id="142" w:author="Qualcomm" w:date="2020-06-09T08:29:00Z">
        <w:r w:rsidRPr="00132E66">
          <w:rPr>
            <w:highlight w:val="yellow"/>
            <w:lang w:eastAsia="zh-CN"/>
            <w:rPrChange w:id="143" w:author="Qualcomm" w:date="2020-06-09T08:30:00Z">
              <w:rPr>
                <w:lang w:eastAsia="zh-CN"/>
              </w:rPr>
            </w:rPrChange>
          </w:rPr>
          <w:t>MBS sess</w:t>
        </w:r>
        <w:r w:rsidR="00E17421" w:rsidRPr="00132E66">
          <w:rPr>
            <w:highlight w:val="yellow"/>
            <w:lang w:eastAsia="zh-CN"/>
            <w:rPrChange w:id="144" w:author="Qualcomm" w:date="2020-06-09T08:30:00Z">
              <w:rPr>
                <w:lang w:eastAsia="zh-CN"/>
              </w:rPr>
            </w:rPrChange>
          </w:rPr>
          <w:t xml:space="preserve">ion information, proceeding only with unicast resources. </w:t>
        </w:r>
      </w:ins>
    </w:p>
    <w:p w14:paraId="581C7173" w14:textId="0D8AE4BE" w:rsidR="00E17421" w:rsidRPr="00D06E3D" w:rsidRDefault="00E17421">
      <w:pPr>
        <w:pStyle w:val="B1"/>
        <w:rPr>
          <w:ins w:id="145" w:author="作者"/>
          <w:lang w:eastAsia="zh-CN"/>
        </w:rPr>
        <w:pPrChange w:id="146" w:author="Qualcomm" w:date="2020-06-09T08:28:00Z">
          <w:pPr/>
        </w:pPrChange>
      </w:pPr>
      <w:ins w:id="147" w:author="Qualcomm" w:date="2020-06-09T08:29:00Z">
        <w:r w:rsidRPr="00132E66">
          <w:rPr>
            <w:highlight w:val="yellow"/>
            <w:lang w:eastAsia="zh-CN"/>
            <w:rPrChange w:id="148" w:author="Qualcomm" w:date="2020-06-09T08:30:00Z">
              <w:rPr>
                <w:lang w:eastAsia="zh-CN"/>
              </w:rPr>
            </w:rPrChange>
          </w:rPr>
          <w:t>-</w:t>
        </w:r>
        <w:r w:rsidRPr="00132E66">
          <w:rPr>
            <w:highlight w:val="yellow"/>
            <w:lang w:eastAsia="zh-CN"/>
            <w:rPrChange w:id="149" w:author="Qualcomm" w:date="2020-06-09T08:30:00Z">
              <w:rPr>
                <w:lang w:eastAsia="zh-CN"/>
              </w:rPr>
            </w:rPrChange>
          </w:rPr>
          <w:tab/>
          <w:t xml:space="preserve">A supporting target gNB will understand </w:t>
        </w:r>
        <w:r w:rsidR="007609DA" w:rsidRPr="00132E66">
          <w:rPr>
            <w:highlight w:val="yellow"/>
            <w:lang w:eastAsia="zh-CN"/>
            <w:rPrChange w:id="150" w:author="Qualcomm" w:date="2020-06-09T08:30:00Z">
              <w:rPr>
                <w:lang w:eastAsia="zh-CN"/>
              </w:rPr>
            </w:rPrChange>
          </w:rPr>
          <w:t>the MBS session information and proceed with resources for the</w:t>
        </w:r>
      </w:ins>
      <w:ins w:id="151" w:author="Qualcomm" w:date="2020-06-09T08:30:00Z">
        <w:r w:rsidR="007609DA" w:rsidRPr="00132E66">
          <w:rPr>
            <w:highlight w:val="yellow"/>
            <w:lang w:eastAsia="zh-CN"/>
            <w:rPrChange w:id="152" w:author="Qualcomm" w:date="2020-06-09T08:30:00Z">
              <w:rPr>
                <w:lang w:eastAsia="zh-CN"/>
              </w:rPr>
            </w:rPrChange>
          </w:rPr>
          <w:t xml:space="preserve"> MBS session as described in this procedure.</w:t>
        </w:r>
      </w:ins>
      <w:ins w:id="153" w:author="Qualcomm" w:date="2020-06-09T08:29:00Z">
        <w:r>
          <w:rPr>
            <w:lang w:eastAsia="zh-CN"/>
          </w:rPr>
          <w:t xml:space="preserve"> </w:t>
        </w:r>
      </w:ins>
    </w:p>
    <w:p w14:paraId="180339F6" w14:textId="6D49B537" w:rsidR="001159F0" w:rsidRPr="00D06E3D" w:rsidRDefault="001159F0" w:rsidP="001159F0">
      <w:pPr>
        <w:rPr>
          <w:ins w:id="154" w:author="作者"/>
          <w:color w:val="auto"/>
          <w:lang w:eastAsia="zh-CN"/>
        </w:rPr>
      </w:pPr>
      <w:ins w:id="155"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56" w:author="作者"/>
          <w:color w:val="auto"/>
          <w:lang w:eastAsia="zh-CN"/>
        </w:rPr>
      </w:pPr>
      <w:ins w:id="157"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158" w:author="作者"/>
        </w:rPr>
      </w:pPr>
      <w:ins w:id="159"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30E65D9A" w:rsidR="001159F0" w:rsidRDefault="001159F0" w:rsidP="001159F0">
      <w:pPr>
        <w:pStyle w:val="B1"/>
        <w:ind w:firstLine="0"/>
        <w:jc w:val="both"/>
        <w:rPr>
          <w:ins w:id="160" w:author="作者"/>
          <w:color w:val="auto"/>
          <w:lang w:eastAsia="zh-CN"/>
        </w:rPr>
      </w:pPr>
      <w:ins w:id="161"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62" w:author="Qualcomm" w:date="2020-06-09T08:30:00Z">
        <w:r w:rsidR="00132E66" w:rsidRPr="00132E66">
          <w:rPr>
            <w:color w:val="auto"/>
            <w:highlight w:val="yellow"/>
            <w:lang w:eastAsia="zh-CN"/>
            <w:rPrChange w:id="163" w:author="Qualcomm" w:date="2020-06-09T08:31:00Z">
              <w:rPr>
                <w:color w:val="auto"/>
                <w:lang w:eastAsia="zh-CN"/>
              </w:rPr>
            </w:rPrChange>
          </w:rPr>
          <w:t xml:space="preserve">lossless </w:t>
        </w:r>
      </w:ins>
      <w:ins w:id="164" w:author="作者">
        <w:r w:rsidRPr="00132E66">
          <w:rPr>
            <w:color w:val="auto"/>
            <w:highlight w:val="yellow"/>
            <w:lang w:eastAsia="zh-CN"/>
            <w:rPrChange w:id="165" w:author="Qualcomm" w:date="2020-06-09T08:31:00Z">
              <w:rPr>
                <w:color w:val="auto"/>
                <w:lang w:eastAsia="zh-CN"/>
              </w:rPr>
            </w:rPrChange>
          </w:rPr>
          <w:t>data</w:t>
        </w:r>
        <w:del w:id="166" w:author="Qualcomm" w:date="2020-06-09T08:30:00Z">
          <w:r w:rsidRPr="00132E66" w:rsidDel="00132E66">
            <w:rPr>
              <w:color w:val="auto"/>
              <w:highlight w:val="yellow"/>
              <w:lang w:eastAsia="zh-CN"/>
              <w:rPrChange w:id="167" w:author="Qualcomm" w:date="2020-06-09T08:31:00Z">
                <w:rPr>
                  <w:color w:val="auto"/>
                  <w:lang w:eastAsia="zh-CN"/>
                </w:rPr>
              </w:rPrChange>
            </w:rPr>
            <w:delText xml:space="preserve"> lossless</w:delText>
          </w:r>
        </w:del>
        <w:r w:rsidRPr="00132E66">
          <w:rPr>
            <w:color w:val="auto"/>
            <w:highlight w:val="yellow"/>
            <w:lang w:eastAsia="zh-CN"/>
            <w:rPrChange w:id="168" w:author="Qualcomm" w:date="2020-06-09T08:31:00Z">
              <w:rPr>
                <w:color w:val="auto"/>
                <w:lang w:eastAsia="zh-CN"/>
              </w:rPr>
            </w:rPrChange>
          </w:rPr>
          <w:t>.</w:t>
        </w:r>
      </w:ins>
    </w:p>
    <w:p w14:paraId="0879B614" w14:textId="77777777" w:rsidR="001159F0" w:rsidRDefault="001159F0" w:rsidP="001159F0">
      <w:pPr>
        <w:pStyle w:val="B1"/>
        <w:ind w:firstLine="0"/>
        <w:jc w:val="both"/>
        <w:rPr>
          <w:ins w:id="169" w:author="作者"/>
          <w:color w:val="auto"/>
          <w:lang w:eastAsia="zh-CN"/>
        </w:rPr>
      </w:pPr>
      <w:ins w:id="170"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171" w:author="作者"/>
          <w:color w:val="auto"/>
          <w:lang w:eastAsia="zh-CN"/>
        </w:rPr>
      </w:pPr>
      <w:ins w:id="172"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173" w:author="作者"/>
        </w:rPr>
      </w:pPr>
      <w:ins w:id="174"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75" w:author="作者"/>
          <w:color w:val="auto"/>
          <w:lang w:eastAsia="zh-CN"/>
        </w:rPr>
      </w:pPr>
      <w:ins w:id="176"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77" w:author="作者"/>
          <w:color w:val="auto"/>
          <w:lang w:eastAsia="zh-CN"/>
        </w:rPr>
      </w:pPr>
      <w:ins w:id="178" w:author="作者">
        <w:r w:rsidRPr="00D06E3D">
          <w:rPr>
            <w:color w:val="auto"/>
            <w:lang w:eastAsia="zh-CN"/>
          </w:rPr>
          <w:t xml:space="preserve">7. </w:t>
        </w:r>
        <w:r w:rsidRPr="00D06E3D">
          <w:rPr>
            <w:color w:val="auto"/>
            <w:lang w:eastAsia="zh-CN"/>
          </w:rPr>
          <w:tab/>
          <w:t xml:space="preserve">The AMF invokes Nsmf_PDUSession_UpdateSMContext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79" w:author="作者"/>
          <w:color w:val="0000FF"/>
          <w:lang w:eastAsia="zh-CN"/>
        </w:rPr>
      </w:pPr>
      <w:ins w:id="180"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81" w:author="作者"/>
          <w:lang w:eastAsia="zh-CN"/>
        </w:rPr>
      </w:pPr>
      <w:ins w:id="182"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183" w:author="作者"/>
          <w:lang w:eastAsia="zh-CN"/>
        </w:rPr>
      </w:pPr>
      <w:ins w:id="184"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85" w:author="作者"/>
          <w:lang w:eastAsia="zh-CN"/>
        </w:rPr>
      </w:pPr>
      <w:ins w:id="186" w:author="作者">
        <w:r>
          <w:rPr>
            <w:lang w:eastAsia="zh-CN"/>
          </w:rPr>
          <w:t>-</w:t>
        </w:r>
        <w:r>
          <w:rPr>
            <w:lang w:eastAsia="zh-CN"/>
          </w:rPr>
          <w:tab/>
        </w:r>
        <w:r w:rsidRPr="00D52FEA">
          <w:rPr>
            <w:lang w:eastAsia="zh-CN"/>
          </w:rPr>
          <w:t>Case B) The Target gNB supports MBS, but the MBS session has not yet been established.</w:t>
        </w:r>
      </w:ins>
    </w:p>
    <w:p w14:paraId="580E8F22" w14:textId="79E53F4B" w:rsidR="001159F0" w:rsidRDefault="001159F0" w:rsidP="001159F0">
      <w:pPr>
        <w:pStyle w:val="B2"/>
        <w:rPr>
          <w:ins w:id="187" w:author="Nokia, r03" w:date="2020-06-10T06:10:00Z"/>
          <w:lang w:eastAsia="zh-CN"/>
        </w:rPr>
      </w:pPr>
      <w:ins w:id="188"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6ABA1761" w14:textId="5993FFEB" w:rsidR="003B098C" w:rsidRDefault="003B098C" w:rsidP="001159F0">
      <w:pPr>
        <w:pStyle w:val="B2"/>
        <w:rPr>
          <w:ins w:id="189" w:author="Eri_HR1" w:date="2020-06-10T11:37:00Z"/>
          <w:lang w:eastAsia="zh-CN"/>
        </w:rPr>
      </w:pPr>
      <w:ins w:id="190" w:author="Nokia, r03" w:date="2020-06-10T06:10:00Z">
        <w:r w:rsidRPr="003B098C">
          <w:rPr>
            <w:highlight w:val="yellow"/>
            <w:lang w:eastAsia="zh-CN"/>
            <w:rPrChange w:id="191" w:author="Nokia, r03" w:date="2020-06-10T06:17:00Z">
              <w:rPr>
                <w:lang w:eastAsia="zh-CN"/>
              </w:rPr>
            </w:rPrChange>
          </w:rPr>
          <w:t xml:space="preserve">Editor´s Note </w:t>
        </w:r>
      </w:ins>
      <w:ins w:id="192" w:author="Nokia, r03" w:date="2020-06-10T06:14:00Z">
        <w:r w:rsidRPr="003B098C">
          <w:rPr>
            <w:highlight w:val="yellow"/>
            <w:lang w:eastAsia="zh-CN"/>
            <w:rPrChange w:id="193" w:author="Nokia, r03" w:date="2020-06-10T06:17:00Z">
              <w:rPr>
                <w:lang w:eastAsia="zh-CN"/>
              </w:rPr>
            </w:rPrChange>
          </w:rPr>
          <w:t xml:space="preserve">It is ffs whether the </w:t>
        </w:r>
      </w:ins>
      <w:ins w:id="194" w:author="Nokia, r03" w:date="2020-06-10T06:15:00Z">
        <w:r w:rsidRPr="003B098C">
          <w:rPr>
            <w:highlight w:val="yellow"/>
            <w:lang w:eastAsia="zh-CN"/>
            <w:rPrChange w:id="195" w:author="Nokia, r03" w:date="2020-06-10T06:17:00Z">
              <w:rPr>
                <w:lang w:eastAsia="zh-CN"/>
              </w:rPr>
            </w:rPrChange>
          </w:rPr>
          <w:t xml:space="preserve">Target gNB instead sends </w:t>
        </w:r>
      </w:ins>
      <w:ins w:id="196" w:author="Nokia, r03" w:date="2020-06-10T06:16:00Z">
        <w:r w:rsidRPr="003B098C">
          <w:rPr>
            <w:highlight w:val="yellow"/>
            <w:lang w:eastAsia="zh-CN"/>
            <w:rPrChange w:id="197" w:author="Nokia, r03" w:date="2020-06-10T06:17:00Z">
              <w:rPr>
                <w:lang w:eastAsia="zh-CN"/>
              </w:rPr>
            </w:rPrChange>
          </w:rPr>
          <w:t>a Multicast Distribution request Directly to SMF2</w:t>
        </w:r>
      </w:ins>
    </w:p>
    <w:p w14:paraId="1DCDBDA7" w14:textId="5BB7086D" w:rsidR="00DA0E5C" w:rsidRPr="00D52FEA" w:rsidDel="00E26F89" w:rsidRDefault="00DA0E5C" w:rsidP="001159F0">
      <w:pPr>
        <w:pStyle w:val="B2"/>
        <w:rPr>
          <w:ins w:id="198" w:author="作者"/>
          <w:del w:id="199" w:author="Huawei_139e" w:date="2020-06-10T19:23:00Z"/>
          <w:lang w:eastAsia="zh-CN"/>
        </w:rPr>
      </w:pPr>
      <w:commentRangeStart w:id="200"/>
      <w:ins w:id="201" w:author="Eri_HR1" w:date="2020-06-10T11:39:00Z">
        <w:del w:id="202" w:author="Huawei_139e" w:date="2020-06-10T19:23:00Z">
          <w:r w:rsidRPr="00DA0E5C" w:rsidDel="00E26F89">
            <w:rPr>
              <w:highlight w:val="cyan"/>
              <w:lang w:eastAsia="zh-CN"/>
              <w:rPrChange w:id="203" w:author="Eri_HR1" w:date="2020-06-10T11:39:00Z">
                <w:rPr>
                  <w:lang w:eastAsia="zh-CN"/>
                </w:rPr>
              </w:rPrChange>
            </w:rPr>
            <w:delText>Editor’s Note: The implications of overlapping session responsibilities e.g. when UPF2 sends data on a session tunnel managed by SMF1 needs further study.</w:delText>
          </w:r>
        </w:del>
      </w:ins>
      <w:commentRangeEnd w:id="200"/>
      <w:r w:rsidR="00E26F89">
        <w:rPr>
          <w:rStyle w:val="aa"/>
          <w:color w:val="auto"/>
          <w:lang w:eastAsia="en-US"/>
        </w:rPr>
        <w:commentReference w:id="200"/>
      </w:r>
    </w:p>
    <w:p w14:paraId="4195E437" w14:textId="77777777" w:rsidR="001159F0" w:rsidRPr="00D52FEA" w:rsidRDefault="001159F0" w:rsidP="001159F0">
      <w:pPr>
        <w:pStyle w:val="B2"/>
        <w:rPr>
          <w:ins w:id="205" w:author="作者"/>
          <w:lang w:eastAsia="zh-CN"/>
        </w:rPr>
      </w:pPr>
      <w:ins w:id="206"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207" w:author="作者"/>
          <w:lang w:eastAsia="zh-CN"/>
        </w:rPr>
      </w:pPr>
      <w:ins w:id="208"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209" w:author="作者"/>
          <w:lang w:eastAsia="zh-CN"/>
        </w:rPr>
      </w:pPr>
      <w:ins w:id="210" w:author="作者">
        <w:r w:rsidRPr="00D52FEA">
          <w:rPr>
            <w:lang w:eastAsia="zh-CN"/>
          </w:rPr>
          <w:t xml:space="preserve">If the path between the UPF(unicast)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62A43C50" w:rsidR="001159F0" w:rsidRPr="00855910" w:rsidRDefault="002D4FE9" w:rsidP="00102F0E">
      <w:pPr>
        <w:pStyle w:val="B1"/>
        <w:rPr>
          <w:ins w:id="211" w:author="作者"/>
          <w:color w:val="auto"/>
          <w:lang w:eastAsia="zh-CN"/>
        </w:rPr>
      </w:pPr>
      <w:ins w:id="212"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213" w:author="Qualcomm" w:date="2020-06-09T08:34:00Z">
        <w:r w:rsidR="00902F94" w:rsidRPr="00902F94">
          <w:rPr>
            <w:highlight w:val="yellow"/>
            <w:lang w:eastAsia="zh-CN"/>
            <w:rPrChange w:id="214" w:author="Qualcomm" w:date="2020-06-09T08:34:00Z">
              <w:rPr>
                <w:lang w:eastAsia="zh-CN"/>
              </w:rPr>
            </w:rPrChange>
          </w:rPr>
          <w:t>for the specific UE</w:t>
        </w:r>
        <w:r w:rsidR="00902F94">
          <w:rPr>
            <w:lang w:eastAsia="zh-CN"/>
          </w:rPr>
          <w:t xml:space="preserve"> </w:t>
        </w:r>
      </w:ins>
      <w:ins w:id="215" w:author="作者">
        <w:r w:rsidR="001159F0" w:rsidRPr="007C0EE6">
          <w:rPr>
            <w:lang w:eastAsia="zh-CN"/>
          </w:rPr>
          <w:t>via old path of the PDU session</w:t>
        </w:r>
      </w:ins>
      <w:ins w:id="216" w:author="Qualcomm" w:date="2020-06-09T08:52:00Z">
        <w:r w:rsidR="00172405">
          <w:rPr>
            <w:lang w:eastAsia="zh-CN"/>
          </w:rPr>
          <w:t xml:space="preserve"> </w:t>
        </w:r>
        <w:r w:rsidR="00172405" w:rsidRPr="00172405">
          <w:rPr>
            <w:highlight w:val="yellow"/>
            <w:lang w:eastAsia="zh-CN"/>
            <w:rPrChange w:id="217" w:author="Qualcomm" w:date="2020-06-09T08:52:00Z">
              <w:rPr>
                <w:lang w:eastAsia="zh-CN"/>
              </w:rPr>
            </w:rPrChange>
          </w:rPr>
          <w:t>or MBS session</w:t>
        </w:r>
      </w:ins>
      <w:ins w:id="218" w:author="作者">
        <w:r w:rsidR="001159F0" w:rsidRPr="007C0EE6">
          <w:rPr>
            <w:lang w:eastAsia="zh-CN"/>
          </w:rPr>
          <w:t xml:space="preserve"> to the Source RAN.</w:t>
        </w:r>
      </w:ins>
    </w:p>
    <w:p w14:paraId="7B6032E7" w14:textId="7A06B770" w:rsidR="001159F0" w:rsidRDefault="001159F0" w:rsidP="007C2F4B">
      <w:pPr>
        <w:pStyle w:val="B1"/>
        <w:ind w:firstLine="0"/>
        <w:rPr>
          <w:ins w:id="219" w:author="Qualcomm" w:date="2020-06-09T08:33:00Z"/>
          <w:color w:val="auto"/>
          <w:lang w:eastAsia="zh-CN"/>
        </w:rPr>
      </w:pPr>
      <w:ins w:id="220"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6C61F683" w:rsidR="00902F94" w:rsidRDefault="004E5233" w:rsidP="007C2F4B">
      <w:pPr>
        <w:pStyle w:val="B1"/>
        <w:ind w:firstLine="0"/>
        <w:rPr>
          <w:ins w:id="221" w:author="Qualcomm" w:date="2020-06-09T08:53:00Z"/>
          <w:color w:val="auto"/>
          <w:lang w:eastAsia="zh-CN"/>
        </w:rPr>
      </w:pPr>
      <w:ins w:id="222" w:author="Qualcomm" w:date="2020-06-09T08:48:00Z">
        <w:r>
          <w:rPr>
            <w:color w:val="auto"/>
            <w:highlight w:val="yellow"/>
            <w:lang w:eastAsia="zh-CN"/>
          </w:rPr>
          <w:t xml:space="preserve">For the case of moving from MBS session to unicast session (e.g. </w:t>
        </w:r>
        <w:r w:rsidR="001727FC">
          <w:rPr>
            <w:color w:val="auto"/>
            <w:highlight w:val="yellow"/>
            <w:lang w:eastAsia="zh-CN"/>
          </w:rPr>
          <w:t xml:space="preserve">mobility from 5G </w:t>
        </w:r>
        <w:del w:id="223" w:author="Huawei_139e" w:date="2020-06-10T16:23:00Z">
          <w:r w:rsidR="001727FC" w:rsidRPr="00EA67BB" w:rsidDel="00EA67BB">
            <w:rPr>
              <w:color w:val="auto"/>
              <w:highlight w:val="green"/>
              <w:lang w:eastAsia="zh-CN"/>
              <w:rPrChange w:id="224" w:author="Huawei_139e" w:date="2020-06-10T16:23:00Z">
                <w:rPr>
                  <w:color w:val="auto"/>
                  <w:highlight w:val="yellow"/>
                  <w:lang w:eastAsia="zh-CN"/>
                </w:rPr>
              </w:rPrChange>
            </w:rPr>
            <w:delText>B</w:delText>
          </w:r>
        </w:del>
        <w:r w:rsidR="001727FC" w:rsidRPr="00EA67BB">
          <w:rPr>
            <w:color w:val="auto"/>
            <w:highlight w:val="green"/>
            <w:lang w:eastAsia="zh-CN"/>
            <w:rPrChange w:id="225" w:author="Huawei_139e" w:date="2020-06-10T16:23:00Z">
              <w:rPr>
                <w:color w:val="auto"/>
                <w:highlight w:val="yellow"/>
                <w:lang w:eastAsia="zh-CN"/>
              </w:rPr>
            </w:rPrChange>
          </w:rPr>
          <w:t>M</w:t>
        </w:r>
      </w:ins>
      <w:ins w:id="226" w:author="Huawei_139e" w:date="2020-06-10T16:23:00Z">
        <w:r w:rsidR="00EA67BB" w:rsidRPr="00EA67BB">
          <w:rPr>
            <w:color w:val="auto"/>
            <w:highlight w:val="green"/>
            <w:lang w:eastAsia="zh-CN"/>
            <w:rPrChange w:id="227" w:author="Huawei_139e" w:date="2020-06-10T16:23:00Z">
              <w:rPr>
                <w:color w:val="auto"/>
                <w:highlight w:val="yellow"/>
                <w:lang w:eastAsia="zh-CN"/>
              </w:rPr>
            </w:rPrChange>
          </w:rPr>
          <w:t>B</w:t>
        </w:r>
      </w:ins>
      <w:ins w:id="228" w:author="Qualcomm" w:date="2020-06-09T08:48:00Z">
        <w:r w:rsidR="001727FC" w:rsidRPr="00EA67BB">
          <w:rPr>
            <w:color w:val="auto"/>
            <w:highlight w:val="green"/>
            <w:lang w:eastAsia="zh-CN"/>
            <w:rPrChange w:id="229" w:author="Huawei_139e" w:date="2020-06-10T16:23:00Z">
              <w:rPr>
                <w:color w:val="auto"/>
                <w:highlight w:val="yellow"/>
                <w:lang w:eastAsia="zh-CN"/>
              </w:rPr>
            </w:rPrChange>
          </w:rPr>
          <w:t>S</w:t>
        </w:r>
        <w:r w:rsidR="001727FC">
          <w:rPr>
            <w:color w:val="auto"/>
            <w:highlight w:val="yellow"/>
            <w:lang w:eastAsia="zh-CN"/>
          </w:rPr>
          <w:t xml:space="preserve"> supporting gNB to 5G MBS non-supporting gNB) </w:t>
        </w:r>
      </w:ins>
      <w:ins w:id="230" w:author="Qualcomm" w:date="2020-06-09T08:52:00Z">
        <w:r w:rsidR="0037264E">
          <w:rPr>
            <w:color w:val="auto"/>
            <w:highlight w:val="yellow"/>
            <w:lang w:eastAsia="zh-CN"/>
          </w:rPr>
          <w:t>if</w:t>
        </w:r>
      </w:ins>
      <w:ins w:id="231" w:author="Qualcomm" w:date="2020-06-09T08:35:00Z">
        <w:r w:rsidR="00017094" w:rsidRPr="00FA264C">
          <w:rPr>
            <w:color w:val="auto"/>
            <w:highlight w:val="yellow"/>
            <w:lang w:eastAsia="zh-CN"/>
            <w:rPrChange w:id="232" w:author="Qualcomm" w:date="2020-06-09T08:35:00Z">
              <w:rPr>
                <w:color w:val="auto"/>
                <w:lang w:eastAsia="zh-CN"/>
              </w:rPr>
            </w:rPrChange>
          </w:rPr>
          <w:t xml:space="preserve"> the end marker is sent in shared tunnel for a specific UE, the SMF or UPF needs to identify the UE explicitly</w:t>
        </w:r>
        <w:r w:rsidR="00FA264C" w:rsidRPr="00FA264C">
          <w:rPr>
            <w:color w:val="auto"/>
            <w:highlight w:val="yellow"/>
            <w:lang w:eastAsia="zh-CN"/>
            <w:rPrChange w:id="233" w:author="Qualcomm" w:date="2020-06-09T08:35:00Z">
              <w:rPr>
                <w:color w:val="auto"/>
                <w:lang w:eastAsia="zh-CN"/>
              </w:rPr>
            </w:rPrChange>
          </w:rPr>
          <w:t>.</w:t>
        </w:r>
      </w:ins>
    </w:p>
    <w:p w14:paraId="30DC67C3" w14:textId="3A23EE5D" w:rsidR="00D61FF0" w:rsidRDefault="00D61FF0">
      <w:pPr>
        <w:pStyle w:val="EditorsNote"/>
        <w:rPr>
          <w:ins w:id="234" w:author="作者"/>
          <w:lang w:eastAsia="zh-CN"/>
        </w:rPr>
        <w:pPrChange w:id="235" w:author="Qualcomm" w:date="2020-06-09T08:53:00Z">
          <w:pPr>
            <w:pStyle w:val="B1"/>
            <w:ind w:firstLine="0"/>
          </w:pPr>
        </w:pPrChange>
      </w:pPr>
      <w:ins w:id="236" w:author="Qualcomm" w:date="2020-06-09T08:53:00Z">
        <w:r w:rsidRPr="007A271A">
          <w:rPr>
            <w:highlight w:val="yellow"/>
            <w:lang w:eastAsia="zh-CN"/>
            <w:rPrChange w:id="237" w:author="Qualcomm" w:date="2020-06-09T08:55:00Z">
              <w:rPr>
                <w:lang w:eastAsia="zh-CN"/>
              </w:rPr>
            </w:rPrChange>
          </w:rPr>
          <w:t xml:space="preserve">Editor’s note: It is FFS </w:t>
        </w:r>
        <w:r w:rsidR="000A2071" w:rsidRPr="007A271A">
          <w:rPr>
            <w:highlight w:val="yellow"/>
            <w:lang w:eastAsia="zh-CN"/>
            <w:rPrChange w:id="238" w:author="Qualcomm" w:date="2020-06-09T08:55:00Z">
              <w:rPr>
                <w:lang w:eastAsia="zh-CN"/>
              </w:rPr>
            </w:rPrChange>
          </w:rPr>
          <w:t>if</w:t>
        </w:r>
        <w:r w:rsidR="000A2071">
          <w:rPr>
            <w:lang w:eastAsia="zh-CN"/>
          </w:rPr>
          <w:t xml:space="preserve"> </w:t>
        </w:r>
        <w:r w:rsidR="000A2071">
          <w:rPr>
            <w:color w:val="auto"/>
            <w:highlight w:val="yellow"/>
            <w:lang w:eastAsia="zh-CN"/>
          </w:rPr>
          <w:t>for the case of moving from MBS session to unicast session</w:t>
        </w:r>
        <w:r w:rsidR="000A2071" w:rsidRPr="007A271A">
          <w:rPr>
            <w:color w:val="auto"/>
            <w:highlight w:val="yellow"/>
            <w:lang w:eastAsia="zh-CN"/>
            <w:rPrChange w:id="239" w:author="Qualcomm" w:date="2020-06-09T08:55:00Z">
              <w:rPr>
                <w:color w:val="auto"/>
                <w:lang w:eastAsia="zh-CN"/>
              </w:rPr>
            </w:rPrChange>
          </w:rPr>
          <w:t>, the end marker is sen</w:t>
        </w:r>
      </w:ins>
      <w:ins w:id="240" w:author="Qualcomm" w:date="2020-06-09T08:54:00Z">
        <w:r w:rsidR="000A2071" w:rsidRPr="007A271A">
          <w:rPr>
            <w:color w:val="auto"/>
            <w:highlight w:val="yellow"/>
            <w:lang w:eastAsia="zh-CN"/>
            <w:rPrChange w:id="241" w:author="Qualcomm" w:date="2020-06-09T08:55:00Z">
              <w:rPr>
                <w:color w:val="auto"/>
                <w:lang w:eastAsia="zh-CN"/>
              </w:rPr>
            </w:rPrChange>
          </w:rPr>
          <w:t xml:space="preserve">t over the shared tunnel </w:t>
        </w:r>
        <w:r w:rsidR="0079570D" w:rsidRPr="007A271A">
          <w:rPr>
            <w:color w:val="auto"/>
            <w:highlight w:val="yellow"/>
            <w:lang w:eastAsia="zh-CN"/>
            <w:rPrChange w:id="242" w:author="Qualcomm" w:date="2020-06-09T08:55:00Z">
              <w:rPr>
                <w:color w:val="auto"/>
                <w:lang w:eastAsia="zh-CN"/>
              </w:rPr>
            </w:rPrChange>
          </w:rPr>
          <w:t>to source gNB or over unicast tunnel</w:t>
        </w:r>
      </w:ins>
      <w:ins w:id="243" w:author="Qualcomm" w:date="2020-06-09T08:55:00Z">
        <w:r w:rsidR="007A271A" w:rsidRPr="007A271A">
          <w:rPr>
            <w:color w:val="auto"/>
            <w:highlight w:val="yellow"/>
            <w:lang w:eastAsia="zh-CN"/>
            <w:rPrChange w:id="244" w:author="Qualcomm" w:date="2020-06-09T08:55:00Z">
              <w:rPr>
                <w:color w:val="auto"/>
                <w:lang w:eastAsia="zh-CN"/>
              </w:rPr>
            </w:rPrChange>
          </w:rPr>
          <w:t xml:space="preserve"> of the associated PDU Session</w:t>
        </w:r>
      </w:ins>
      <w:ins w:id="245" w:author="Qualcomm" w:date="2020-06-09T08:54:00Z">
        <w:r w:rsidR="007A271A" w:rsidRPr="007A271A">
          <w:rPr>
            <w:color w:val="auto"/>
            <w:highlight w:val="yellow"/>
            <w:lang w:eastAsia="zh-CN"/>
            <w:rPrChange w:id="246" w:author="Qualcomm" w:date="2020-06-09T08:55:00Z">
              <w:rPr>
                <w:color w:val="auto"/>
                <w:lang w:eastAsia="zh-CN"/>
              </w:rPr>
            </w:rPrChange>
          </w:rPr>
          <w:t>.</w:t>
        </w:r>
      </w:ins>
      <w:ins w:id="247" w:author="Qualcomm" w:date="2020-06-09T08:55:00Z">
        <w:r w:rsidR="007A271A">
          <w:rPr>
            <w:color w:val="auto"/>
            <w:lang w:eastAsia="zh-CN"/>
          </w:rPr>
          <w:t xml:space="preserve"> </w:t>
        </w:r>
        <w:r w:rsidR="007A271A" w:rsidRPr="007A271A">
          <w:rPr>
            <w:color w:val="auto"/>
            <w:highlight w:val="yellow"/>
            <w:lang w:eastAsia="zh-CN"/>
            <w:rPrChange w:id="248" w:author="Qualcomm" w:date="2020-06-09T08:56:00Z">
              <w:rPr>
                <w:color w:val="auto"/>
                <w:lang w:eastAsia="zh-CN"/>
              </w:rPr>
            </w:rPrChange>
          </w:rPr>
          <w:t>This depends on decision whether the tunnel for the associated unicast PDU session</w:t>
        </w:r>
      </w:ins>
      <w:ins w:id="249" w:author="Qualcomm" w:date="2020-06-09T08:54:00Z">
        <w:r w:rsidR="007A271A" w:rsidRPr="007A271A">
          <w:rPr>
            <w:color w:val="auto"/>
            <w:highlight w:val="yellow"/>
            <w:lang w:eastAsia="zh-CN"/>
            <w:rPrChange w:id="250" w:author="Qualcomm" w:date="2020-06-09T08:56:00Z">
              <w:rPr>
                <w:color w:val="auto"/>
                <w:lang w:eastAsia="zh-CN"/>
              </w:rPr>
            </w:rPrChange>
          </w:rPr>
          <w:t xml:space="preserve"> </w:t>
        </w:r>
      </w:ins>
      <w:ins w:id="251" w:author="Qualcomm" w:date="2020-06-09T08:56:00Z">
        <w:r w:rsidR="007A271A" w:rsidRPr="007A271A">
          <w:rPr>
            <w:color w:val="auto"/>
            <w:highlight w:val="yellow"/>
            <w:lang w:eastAsia="zh-CN"/>
            <w:rPrChange w:id="252" w:author="Qualcomm" w:date="2020-06-09T08:56:00Z">
              <w:rPr>
                <w:color w:val="auto"/>
                <w:lang w:eastAsia="zh-CN"/>
              </w:rPr>
            </w:rPrChange>
          </w:rPr>
          <w:t>needs to be always active even when not used or not.</w:t>
        </w:r>
        <w:r w:rsidR="007A271A">
          <w:rPr>
            <w:color w:val="auto"/>
            <w:lang w:eastAsia="zh-CN"/>
          </w:rPr>
          <w:t xml:space="preserve"> </w:t>
        </w:r>
      </w:ins>
      <w:ins w:id="253" w:author="Qualcomm" w:date="2020-06-09T08:54:00Z">
        <w:r w:rsidR="0079570D">
          <w:rPr>
            <w:color w:val="auto"/>
            <w:lang w:eastAsia="zh-CN"/>
          </w:rPr>
          <w:t xml:space="preserve"> </w:t>
        </w:r>
      </w:ins>
    </w:p>
    <w:p w14:paraId="348DB996" w14:textId="3F5A724F" w:rsidR="001159F0" w:rsidRPr="007C2F4B" w:rsidRDefault="001159F0" w:rsidP="007C2F4B">
      <w:pPr>
        <w:pStyle w:val="B1"/>
        <w:rPr>
          <w:ins w:id="254" w:author="作者"/>
        </w:rPr>
      </w:pPr>
      <w:ins w:id="255"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256" w:author="作者"/>
        </w:rPr>
      </w:pPr>
      <w:ins w:id="257"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258" w:author="作者"/>
          <w:color w:val="000000" w:themeColor="text1"/>
          <w:lang w:eastAsia="zh-CN"/>
        </w:rPr>
      </w:pPr>
      <w:ins w:id="259"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260" w:author="作者"/>
          <w:lang w:eastAsia="zh-CN"/>
        </w:rPr>
      </w:pPr>
      <w:ins w:id="261" w:author="作者">
        <w:r w:rsidRPr="00C30ABC">
          <w:rPr>
            <w:lang w:eastAsia="zh-CN"/>
          </w:rPr>
          <w:t>12. After handover completion, if the UE and Target RAN supports MBS, the SMF triggers the MBS session establishment, and request Target gNB to establish the MBS Session:</w:t>
        </w:r>
      </w:ins>
    </w:p>
    <w:p w14:paraId="06CAA8B3" w14:textId="57248F9C" w:rsidR="00A63D8C" w:rsidRPr="00A63D8C" w:rsidRDefault="001159F0" w:rsidP="00A63D8C">
      <w:pPr>
        <w:pStyle w:val="B1"/>
        <w:ind w:left="0" w:firstLine="851"/>
        <w:rPr>
          <w:ins w:id="262" w:author="作者"/>
          <w:lang w:val="en-US" w:eastAsia="zh-CN"/>
        </w:rPr>
      </w:pPr>
      <w:ins w:id="263"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4"/>
        <w:rPr>
          <w:ins w:id="264" w:author="作者"/>
          <w:lang w:eastAsia="zh-CN"/>
        </w:rPr>
      </w:pPr>
      <w:ins w:id="265"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266" w:author="作者"/>
          <w:rFonts w:eastAsiaTheme="minorEastAsia"/>
          <w:color w:val="auto"/>
          <w:lang w:eastAsia="zh-CN"/>
        </w:rPr>
      </w:pPr>
      <w:ins w:id="267"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68" w:author="作者"/>
          <w:color w:val="auto"/>
          <w:lang w:eastAsia="zh-CN"/>
        </w:rPr>
      </w:pPr>
      <w:ins w:id="269" w:author="作者">
        <w:r>
          <w:object w:dxaOrig="14671" w:dyaOrig="16111" w14:anchorId="1078594B">
            <v:shape id="_x0000_i1026" type="#_x0000_t75" style="width:484.2pt;height:531.5pt;mso-position-vertical:absolute" o:ole="">
              <v:imagedata r:id="rId17" o:title=""/>
            </v:shape>
            <o:OLEObject Type="Embed" ProgID="Visio.Drawing.15" ShapeID="_x0000_i1026" DrawAspect="Content" ObjectID="_1653323243" r:id="rId18"/>
          </w:object>
        </w:r>
      </w:ins>
      <w:ins w:id="270"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71" w:author="作者"/>
          <w:color w:val="auto"/>
          <w:lang w:eastAsia="zh-CN"/>
        </w:rPr>
      </w:pPr>
      <w:ins w:id="272"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73" w:author="作者"/>
          <w:color w:val="auto"/>
          <w:lang w:eastAsia="zh-CN"/>
        </w:rPr>
      </w:pPr>
      <w:ins w:id="274"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75" w:author="作者"/>
          <w:color w:val="auto"/>
          <w:lang w:eastAsia="zh-CN"/>
        </w:rPr>
      </w:pPr>
      <w:ins w:id="276"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77" w:author="作者"/>
          <w:lang w:eastAsia="zh-CN"/>
        </w:rPr>
      </w:pPr>
      <w:ins w:id="278"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AE67E59" w:rsidR="001159F0" w:rsidRDefault="001159F0" w:rsidP="001159F0">
      <w:pPr>
        <w:pStyle w:val="B2"/>
        <w:numPr>
          <w:ilvl w:val="0"/>
          <w:numId w:val="19"/>
        </w:numPr>
        <w:rPr>
          <w:ins w:id="279" w:author="Qualcomm" w:date="2020-06-09T09:01:00Z"/>
          <w:lang w:eastAsia="zh-CN"/>
        </w:rPr>
      </w:pPr>
      <w:ins w:id="280" w:author="作者">
        <w:r w:rsidRPr="00B77187">
          <w:rPr>
            <w:lang w:eastAsia="zh-CN"/>
          </w:rPr>
          <w:t xml:space="preserve">b) only unicast PDU Session information. The unicast PDU Session information also includes the information of the QoS flows </w:t>
        </w:r>
      </w:ins>
      <w:ins w:id="281" w:author="Qualcomm" w:date="2020-06-09T08:45:00Z">
        <w:r w:rsidR="00E9057A" w:rsidRPr="00002AB3">
          <w:rPr>
            <w:highlight w:val="yellow"/>
            <w:lang w:eastAsia="zh-CN"/>
          </w:rPr>
          <w:t>of the unicast PDU session associated with the MBS session..</w:t>
        </w:r>
      </w:ins>
      <w:ins w:id="282" w:author="作者">
        <w:del w:id="283" w:author="Qualcomm" w:date="2020-06-09T08:45:00Z">
          <w:r w:rsidRPr="00B77187" w:rsidDel="00E9057A">
            <w:rPr>
              <w:lang w:eastAsia="zh-CN"/>
            </w:rPr>
            <w:delText>which are transferred via the MBS Session</w:delText>
          </w:r>
        </w:del>
        <w:r w:rsidRPr="00B77187">
          <w:rPr>
            <w:lang w:eastAsia="zh-CN"/>
          </w:rPr>
          <w:t xml:space="preserve">. </w:t>
        </w:r>
      </w:ins>
    </w:p>
    <w:p w14:paraId="778A24D9" w14:textId="35371090" w:rsidR="0097667C" w:rsidRDefault="0097667C">
      <w:pPr>
        <w:pStyle w:val="NO"/>
        <w:rPr>
          <w:ins w:id="284" w:author="作者"/>
          <w:lang w:eastAsia="zh-CN"/>
        </w:rPr>
        <w:pPrChange w:id="285" w:author="Qualcomm" w:date="2020-06-09T09:03:00Z">
          <w:pPr>
            <w:pStyle w:val="B2"/>
            <w:numPr>
              <w:numId w:val="19"/>
            </w:numPr>
            <w:ind w:left="1220" w:hanging="420"/>
          </w:pPr>
        </w:pPrChange>
      </w:pPr>
      <w:ins w:id="286" w:author="Qualcomm" w:date="2020-06-09T09:02:00Z">
        <w:r w:rsidRPr="00E36C50">
          <w:rPr>
            <w:highlight w:val="yellow"/>
            <w:lang w:eastAsia="zh-CN"/>
            <w:rPrChange w:id="287" w:author="Qualcomm" w:date="2020-06-09T09:02:00Z">
              <w:rPr>
                <w:lang w:eastAsia="zh-CN"/>
              </w:rPr>
            </w:rPrChange>
          </w:rPr>
          <w:t>NOTE:</w:t>
        </w:r>
        <w:r w:rsidR="00E36C50" w:rsidRPr="00E36C50">
          <w:rPr>
            <w:highlight w:val="yellow"/>
            <w:lang w:eastAsia="zh-CN"/>
            <w:rPrChange w:id="288" w:author="Qualcomm" w:date="2020-06-09T09:02:00Z">
              <w:rPr>
                <w:lang w:eastAsia="zh-CN"/>
              </w:rPr>
            </w:rPrChange>
          </w:rPr>
          <w:tab/>
          <w:t xml:space="preserve">For </w:t>
        </w:r>
        <w:r w:rsidR="00E36C50" w:rsidRPr="00E36C50">
          <w:rPr>
            <w:highlight w:val="yellow"/>
            <w:rPrChange w:id="289" w:author="Qualcomm" w:date="2020-06-09T09:03:00Z">
              <w:rPr>
                <w:lang w:eastAsia="zh-CN"/>
              </w:rPr>
            </w:rPrChange>
          </w:rPr>
          <w:t>the</w:t>
        </w:r>
        <w:r w:rsidR="00E36C50" w:rsidRPr="00E36C50">
          <w:rPr>
            <w:highlight w:val="yellow"/>
            <w:lang w:eastAsia="zh-CN"/>
            <w:rPrChange w:id="290" w:author="Qualcomm" w:date="2020-06-09T09:02:00Z">
              <w:rPr>
                <w:lang w:eastAsia="zh-CN"/>
              </w:rPr>
            </w:rPrChange>
          </w:rPr>
          <w:t xml:space="preserve"> case of source RAN not supporting 5G MBS, b) always applies.</w:t>
        </w:r>
      </w:ins>
    </w:p>
    <w:p w14:paraId="033E2B97" w14:textId="77777777" w:rsidR="001159F0" w:rsidRPr="00005A04" w:rsidRDefault="001159F0" w:rsidP="001159F0">
      <w:pPr>
        <w:pStyle w:val="B1"/>
        <w:ind w:leftChars="400" w:left="800" w:firstLine="0"/>
        <w:rPr>
          <w:ins w:id="291" w:author="作者"/>
          <w:color w:val="auto"/>
          <w:lang w:eastAsia="zh-CN"/>
        </w:rPr>
      </w:pPr>
      <w:ins w:id="292"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93" w:author="作者"/>
          <w:color w:val="auto"/>
          <w:lang w:eastAsia="zh-CN"/>
        </w:rPr>
      </w:pPr>
      <w:ins w:id="294"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95" w:author="作者"/>
          <w:color w:val="0000FF"/>
          <w:lang w:eastAsia="zh-CN"/>
        </w:rPr>
      </w:pPr>
      <w:ins w:id="296"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97" w:author="作者"/>
          <w:color w:val="auto"/>
          <w:lang w:eastAsia="zh-CN"/>
        </w:rPr>
      </w:pPr>
      <w:ins w:id="298"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99" w:author="作者"/>
          <w:color w:val="auto"/>
          <w:lang w:eastAsia="zh-CN"/>
        </w:rPr>
      </w:pPr>
      <w:ins w:id="300"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301" w:author="作者"/>
          <w:color w:val="auto"/>
          <w:lang w:eastAsia="zh-CN"/>
        </w:rPr>
      </w:pPr>
      <w:ins w:id="302"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303" w:author="作者"/>
          <w:color w:val="auto"/>
          <w:lang w:eastAsia="zh-CN"/>
        </w:rPr>
      </w:pPr>
      <w:ins w:id="304"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305" w:author="作者"/>
          <w:lang w:eastAsia="zh-CN"/>
        </w:rPr>
      </w:pPr>
      <w:ins w:id="306"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307" w:author="作者"/>
          <w:lang w:eastAsia="zh-CN"/>
        </w:rPr>
      </w:pPr>
      <w:ins w:id="308"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309" w:author="作者"/>
          <w:color w:val="auto"/>
          <w:lang w:eastAsia="zh-CN"/>
        </w:rPr>
      </w:pPr>
      <w:ins w:id="310"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311" w:author="作者"/>
          <w:lang w:eastAsia="zh-CN"/>
        </w:rPr>
      </w:pPr>
      <w:ins w:id="312"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313" w:author="作者"/>
          <w:color w:val="auto"/>
          <w:lang w:eastAsia="zh-CN"/>
        </w:rPr>
      </w:pPr>
      <w:ins w:id="314"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315" w:author="作者"/>
          <w:color w:val="auto"/>
          <w:lang w:eastAsia="zh-CN"/>
        </w:rPr>
      </w:pPr>
      <w:ins w:id="316" w:author="作者">
        <w:r w:rsidRPr="00D06E3D">
          <w:rPr>
            <w:color w:val="auto"/>
            <w:lang w:eastAsia="zh-CN"/>
          </w:rPr>
          <w:t xml:space="preserve">7. </w:t>
        </w:r>
        <w:r>
          <w:rPr>
            <w:color w:val="auto"/>
            <w:lang w:eastAsia="zh-CN"/>
          </w:rPr>
          <w:tab/>
        </w:r>
        <w:r w:rsidRPr="00D06E3D">
          <w:rPr>
            <w:color w:val="auto"/>
            <w:lang w:eastAsia="zh-CN"/>
          </w:rPr>
          <w:t xml:space="preserve">The T-AMF invokes Nsmf_PDUSession_UpdateSMContext request towards SMF, the message includes the N2 SM message. </w:t>
        </w:r>
      </w:ins>
    </w:p>
    <w:p w14:paraId="62C62C59" w14:textId="4D860870" w:rsidR="001159F0" w:rsidRPr="00B251B1" w:rsidRDefault="001159F0" w:rsidP="001159F0">
      <w:pPr>
        <w:pStyle w:val="B1"/>
        <w:ind w:leftChars="123" w:left="646" w:hangingChars="200" w:hanging="400"/>
        <w:rPr>
          <w:ins w:id="317" w:author="作者"/>
          <w:color w:val="auto"/>
          <w:lang w:eastAsia="zh-CN"/>
        </w:rPr>
      </w:pPr>
      <w:ins w:id="318"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319" w:author="作者"/>
          <w:lang w:eastAsia="zh-CN"/>
        </w:rPr>
      </w:pPr>
      <w:ins w:id="320"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321" w:author="作者"/>
          <w:lang w:eastAsia="zh-CN"/>
        </w:rPr>
      </w:pPr>
      <w:ins w:id="322"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323" w:author="作者"/>
          <w:color w:val="auto"/>
          <w:lang w:eastAsia="zh-CN"/>
        </w:rPr>
      </w:pPr>
      <w:ins w:id="324"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325" w:author="作者"/>
          <w:color w:val="auto"/>
          <w:lang w:eastAsia="zh-CN"/>
        </w:rPr>
      </w:pPr>
      <w:ins w:id="326"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327" w:author="作者"/>
          <w:color w:val="auto"/>
          <w:lang w:eastAsia="zh-CN"/>
        </w:rPr>
      </w:pPr>
      <w:ins w:id="328"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329" w:author="作者"/>
          <w:color w:val="0000FF"/>
          <w:lang w:eastAsia="zh-CN"/>
        </w:rPr>
      </w:pPr>
      <w:ins w:id="330"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331" w:author="作者"/>
          <w:lang w:eastAsia="zh-CN"/>
        </w:rPr>
      </w:pPr>
      <w:ins w:id="332"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333" w:author="作者"/>
          <w:lang w:eastAsia="zh-CN"/>
        </w:rPr>
      </w:pPr>
      <w:ins w:id="334"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335" w:author="作者"/>
          <w:lang w:eastAsia="zh-CN"/>
        </w:rPr>
      </w:pPr>
      <w:ins w:id="336"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337" w:author="作者"/>
          <w:lang w:eastAsia="zh-CN"/>
        </w:rPr>
      </w:pPr>
      <w:ins w:id="338"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77AB43CE" w14:textId="77777777" w:rsidR="003C2591" w:rsidRPr="00D52FEA" w:rsidRDefault="003C2591">
      <w:pPr>
        <w:pStyle w:val="EditorsNote"/>
        <w:rPr>
          <w:ins w:id="339" w:author="Nokia, r03" w:date="2020-06-10T06:22:00Z"/>
          <w:lang w:eastAsia="zh-CN"/>
        </w:rPr>
        <w:pPrChange w:id="340" w:author="Nokia, r03" w:date="2020-06-10T06:22:00Z">
          <w:pPr>
            <w:pStyle w:val="B2"/>
            <w:numPr>
              <w:numId w:val="14"/>
            </w:numPr>
            <w:ind w:left="986" w:hanging="420"/>
          </w:pPr>
        </w:pPrChange>
      </w:pPr>
      <w:ins w:id="341" w:author="Nokia, r03" w:date="2020-06-10T06:22:00Z">
        <w:r w:rsidRPr="0006122D">
          <w:rPr>
            <w:highlight w:val="yellow"/>
            <w:lang w:eastAsia="zh-CN"/>
          </w:rPr>
          <w:t>Editor´s Note It is ffs whether the Target gNB instead sends a Multicast Distribution request Directly to SMF2</w:t>
        </w:r>
      </w:ins>
    </w:p>
    <w:p w14:paraId="067BB1FA" w14:textId="77777777" w:rsidR="001159F0" w:rsidRPr="00D52FEA" w:rsidRDefault="001159F0" w:rsidP="001159F0">
      <w:pPr>
        <w:pStyle w:val="B1"/>
        <w:numPr>
          <w:ilvl w:val="0"/>
          <w:numId w:val="14"/>
        </w:numPr>
        <w:rPr>
          <w:ins w:id="342" w:author="作者"/>
          <w:lang w:eastAsia="zh-CN"/>
        </w:rPr>
      </w:pPr>
      <w:ins w:id="343"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344" w:author="作者"/>
          <w:lang w:eastAsia="zh-CN"/>
        </w:rPr>
      </w:pPr>
      <w:ins w:id="345"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346" w:author="作者"/>
          <w:lang w:eastAsia="zh-CN"/>
        </w:rPr>
      </w:pPr>
      <w:ins w:id="347"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348" w:author="作者"/>
          <w:color w:val="auto"/>
          <w:lang w:eastAsia="zh-CN"/>
        </w:rPr>
      </w:pPr>
      <w:ins w:id="349" w:author="作者">
        <w:r w:rsidRPr="009B1699">
          <w:rPr>
            <w:color w:val="auto"/>
            <w:lang w:eastAsia="zh-CN"/>
          </w:rPr>
          <w:t>16.T</w:t>
        </w:r>
        <w:r w:rsidRPr="009B1699">
          <w:rPr>
            <w:lang w:eastAsia="zh-CN"/>
          </w:rPr>
          <w:t xml:space="preserve">he SMF or UPF sends the end marker packet(s) </w:t>
        </w:r>
      </w:ins>
      <w:ins w:id="350" w:author="Qualcomm" w:date="2020-06-09T08:47:00Z">
        <w:r w:rsidR="00035103" w:rsidRPr="004E5233">
          <w:rPr>
            <w:highlight w:val="yellow"/>
            <w:lang w:eastAsia="zh-CN"/>
            <w:rPrChange w:id="351" w:author="Qualcomm" w:date="2020-06-09T08:47:00Z">
              <w:rPr>
                <w:lang w:eastAsia="zh-CN"/>
              </w:rPr>
            </w:rPrChange>
          </w:rPr>
          <w:t>for the specific UE</w:t>
        </w:r>
        <w:r w:rsidR="00035103">
          <w:rPr>
            <w:lang w:eastAsia="zh-CN"/>
          </w:rPr>
          <w:t xml:space="preserve"> </w:t>
        </w:r>
      </w:ins>
      <w:ins w:id="352" w:author="作者">
        <w:r w:rsidRPr="009B1699">
          <w:rPr>
            <w:lang w:eastAsia="zh-CN"/>
          </w:rPr>
          <w:t xml:space="preserve">via old path of the PDU session </w:t>
        </w:r>
      </w:ins>
      <w:ins w:id="353" w:author="Qualcomm" w:date="2020-06-09T08:56:00Z">
        <w:r w:rsidR="00A73D45" w:rsidRPr="00A73D45">
          <w:rPr>
            <w:highlight w:val="yellow"/>
            <w:lang w:eastAsia="zh-CN"/>
            <w:rPrChange w:id="354" w:author="Qualcomm" w:date="2020-06-09T08:57:00Z">
              <w:rPr>
                <w:lang w:eastAsia="zh-CN"/>
              </w:rPr>
            </w:rPrChange>
          </w:rPr>
          <w:t>or MBS session</w:t>
        </w:r>
        <w:r w:rsidR="00A73D45">
          <w:rPr>
            <w:lang w:eastAsia="zh-CN"/>
          </w:rPr>
          <w:t xml:space="preserve"> </w:t>
        </w:r>
      </w:ins>
      <w:ins w:id="355" w:author="作者">
        <w:r w:rsidRPr="009B1699">
          <w:rPr>
            <w:lang w:eastAsia="zh-CN"/>
          </w:rPr>
          <w:t>to the Source RAN.</w:t>
        </w:r>
      </w:ins>
    </w:p>
    <w:p w14:paraId="5228B346" w14:textId="74317FFD" w:rsidR="001159F0" w:rsidRDefault="001159F0" w:rsidP="001159F0">
      <w:pPr>
        <w:pStyle w:val="B1"/>
        <w:ind w:firstLine="0"/>
        <w:rPr>
          <w:ins w:id="356" w:author="Qualcomm" w:date="2020-06-09T08:56:00Z"/>
          <w:lang w:eastAsia="zh-CN"/>
        </w:rPr>
      </w:pPr>
      <w:ins w:id="357"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10E48EBB" w:rsidR="00A73D45" w:rsidRDefault="00A73D45" w:rsidP="00A73D45">
      <w:pPr>
        <w:pStyle w:val="B1"/>
        <w:ind w:firstLine="0"/>
        <w:rPr>
          <w:ins w:id="358" w:author="Qualcomm" w:date="2020-06-09T08:56:00Z"/>
          <w:color w:val="auto"/>
          <w:lang w:eastAsia="zh-CN"/>
        </w:rPr>
      </w:pPr>
      <w:ins w:id="359" w:author="Qualcomm" w:date="2020-06-09T08:56:00Z">
        <w:r>
          <w:rPr>
            <w:color w:val="auto"/>
            <w:highlight w:val="yellow"/>
            <w:lang w:eastAsia="zh-CN"/>
          </w:rPr>
          <w:t xml:space="preserve">For the case of moving from MBS session to unicast session (e.g. mobility from 5G </w:t>
        </w:r>
        <w:del w:id="360" w:author="Huawei_139e" w:date="2020-06-10T16:24:00Z">
          <w:r w:rsidRPr="00EA67BB" w:rsidDel="00EA67BB">
            <w:rPr>
              <w:color w:val="auto"/>
              <w:highlight w:val="green"/>
              <w:lang w:eastAsia="zh-CN"/>
              <w:rPrChange w:id="361" w:author="Huawei_139e" w:date="2020-06-10T16:24:00Z">
                <w:rPr>
                  <w:color w:val="auto"/>
                  <w:highlight w:val="yellow"/>
                  <w:lang w:eastAsia="zh-CN"/>
                </w:rPr>
              </w:rPrChange>
            </w:rPr>
            <w:delText>B</w:delText>
          </w:r>
        </w:del>
        <w:r w:rsidRPr="00EA67BB">
          <w:rPr>
            <w:color w:val="auto"/>
            <w:highlight w:val="green"/>
            <w:lang w:eastAsia="zh-CN"/>
            <w:rPrChange w:id="362" w:author="Huawei_139e" w:date="2020-06-10T16:24:00Z">
              <w:rPr>
                <w:color w:val="auto"/>
                <w:highlight w:val="yellow"/>
                <w:lang w:eastAsia="zh-CN"/>
              </w:rPr>
            </w:rPrChange>
          </w:rPr>
          <w:t>M</w:t>
        </w:r>
      </w:ins>
      <w:ins w:id="363" w:author="Huawei_139e" w:date="2020-06-10T16:24:00Z">
        <w:r w:rsidR="00EA67BB" w:rsidRPr="00EA67BB">
          <w:rPr>
            <w:color w:val="auto"/>
            <w:highlight w:val="green"/>
            <w:lang w:eastAsia="zh-CN"/>
            <w:rPrChange w:id="364" w:author="Huawei_139e" w:date="2020-06-10T16:24:00Z">
              <w:rPr>
                <w:color w:val="auto"/>
                <w:highlight w:val="yellow"/>
                <w:lang w:eastAsia="zh-CN"/>
              </w:rPr>
            </w:rPrChange>
          </w:rPr>
          <w:t>B</w:t>
        </w:r>
      </w:ins>
      <w:ins w:id="365" w:author="Qualcomm" w:date="2020-06-09T08:56:00Z">
        <w:r w:rsidRPr="00EA67BB">
          <w:rPr>
            <w:color w:val="auto"/>
            <w:highlight w:val="green"/>
            <w:lang w:eastAsia="zh-CN"/>
            <w:rPrChange w:id="366" w:author="Huawei_139e" w:date="2020-06-10T16:24:00Z">
              <w:rPr>
                <w:color w:val="auto"/>
                <w:highlight w:val="yellow"/>
                <w:lang w:eastAsia="zh-CN"/>
              </w:rPr>
            </w:rPrChange>
          </w:rPr>
          <w:t>S</w:t>
        </w:r>
        <w:r>
          <w:rPr>
            <w:color w:val="auto"/>
            <w:highlight w:val="yellow"/>
            <w:lang w:eastAsia="zh-CN"/>
          </w:rPr>
          <w:t xml:space="preserve"> supporting gNB to 5G MBS non-supporting gNB) if</w:t>
        </w:r>
        <w:r w:rsidRPr="00002AB3">
          <w:rPr>
            <w:color w:val="auto"/>
            <w:highlight w:val="yellow"/>
            <w:lang w:eastAsia="zh-CN"/>
          </w:rPr>
          <w:t xml:space="preserve"> the end marker is sent in shared tunnel for a specific UE, the SMF or UPF needs to identify the UE explicitly.</w:t>
        </w:r>
      </w:ins>
    </w:p>
    <w:p w14:paraId="606B723F" w14:textId="77777777" w:rsidR="00A73D45" w:rsidRDefault="00A73D45" w:rsidP="00A73D45">
      <w:pPr>
        <w:pStyle w:val="EditorsNote"/>
        <w:rPr>
          <w:ins w:id="367" w:author="Qualcomm" w:date="2020-06-09T08:56:00Z"/>
          <w:lang w:eastAsia="zh-CN"/>
        </w:rPr>
      </w:pPr>
      <w:ins w:id="368" w:author="Qualcomm" w:date="2020-06-09T08:56:00Z">
        <w:r w:rsidRPr="00002AB3">
          <w:rPr>
            <w:highlight w:val="yellow"/>
            <w:lang w:eastAsia="zh-CN"/>
          </w:rPr>
          <w:t>Editor’s note: It is FFS if</w:t>
        </w:r>
        <w:r>
          <w:rPr>
            <w:lang w:eastAsia="zh-CN"/>
          </w:rPr>
          <w:t xml:space="preserve"> </w:t>
        </w:r>
        <w:r>
          <w:rPr>
            <w:color w:val="auto"/>
            <w:highlight w:val="yellow"/>
            <w:lang w:eastAsia="zh-CN"/>
          </w:rPr>
          <w:t>for the case of moving from MBS session to unicast session</w:t>
        </w:r>
        <w:r w:rsidRPr="00002AB3">
          <w:rPr>
            <w:color w:val="auto"/>
            <w:highlight w:val="yellow"/>
            <w:lang w:eastAsia="zh-CN"/>
          </w:rPr>
          <w:t>, the end marker is sent over the shared tunnel to source gNB or over unicast tunnel of the associated PDU Session.</w:t>
        </w:r>
        <w:r>
          <w:rPr>
            <w:color w:val="auto"/>
            <w:lang w:eastAsia="zh-CN"/>
          </w:rPr>
          <w:t xml:space="preserve"> </w:t>
        </w:r>
        <w:r w:rsidRPr="00002AB3">
          <w:rPr>
            <w:color w:val="auto"/>
            <w:highlight w:val="yellow"/>
            <w:lang w:eastAsia="zh-CN"/>
          </w:rPr>
          <w:t>This depends on decision whether the tunnel for the associated unicast PDU session needs to be always active even when not used or not.</w:t>
        </w:r>
        <w:r>
          <w:rPr>
            <w:color w:val="auto"/>
            <w:lang w:eastAsia="zh-CN"/>
          </w:rPr>
          <w:t xml:space="preserve">  </w:t>
        </w:r>
      </w:ins>
    </w:p>
    <w:p w14:paraId="2A0810A3" w14:textId="77777777" w:rsidR="00A73D45" w:rsidRDefault="00A73D45" w:rsidP="001159F0">
      <w:pPr>
        <w:pStyle w:val="B1"/>
        <w:ind w:firstLine="0"/>
        <w:rPr>
          <w:ins w:id="369" w:author="作者"/>
          <w:lang w:eastAsia="zh-CN"/>
        </w:rPr>
      </w:pPr>
    </w:p>
    <w:p w14:paraId="7E725B31" w14:textId="77777777" w:rsidR="001159F0" w:rsidRPr="00C30ABC" w:rsidRDefault="001159F0" w:rsidP="001159F0">
      <w:pPr>
        <w:rPr>
          <w:ins w:id="370" w:author="作者"/>
          <w:color w:val="auto"/>
          <w:lang w:eastAsia="zh-CN"/>
        </w:rPr>
      </w:pPr>
      <w:ins w:id="371"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372" w:author="作者"/>
          <w:lang w:eastAsia="zh-CN"/>
        </w:rPr>
      </w:pPr>
      <w:ins w:id="373"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374" w:author="作者"/>
          <w:color w:val="auto"/>
          <w:lang w:eastAsia="zh-CN"/>
        </w:rPr>
      </w:pPr>
      <w:ins w:id="375"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376" w:author="作者"/>
          <w:lang w:eastAsia="zh-CN"/>
        </w:rPr>
      </w:pPr>
      <w:ins w:id="377"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378" w:author="作者"/>
          <w:lang w:eastAsia="zh-CN"/>
        </w:rPr>
      </w:pPr>
      <w:ins w:id="379"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380" w:author="OPPO" w:date="2020-05-29T11:34:00Z">
        <w:r w:rsidR="00430C07">
          <w:rPr>
            <w:lang w:eastAsia="zh-CN"/>
          </w:rPr>
          <w:t xml:space="preserve"> from </w:t>
        </w:r>
      </w:ins>
      <w:ins w:id="381" w:author="OPPO" w:date="2020-05-29T11:35:00Z">
        <w:del w:id="382" w:author="Huawei_zfq" w:date="2020-06-08T14:07:00Z">
          <w:r w:rsidR="00430C07" w:rsidDel="00717604">
            <w:rPr>
              <w:lang w:eastAsia="zh-CN"/>
            </w:rPr>
            <w:delText xml:space="preserve">PSA </w:delText>
          </w:r>
        </w:del>
        <w:r w:rsidR="00430C07">
          <w:rPr>
            <w:lang w:eastAsia="zh-CN"/>
          </w:rPr>
          <w:t>UPF</w:t>
        </w:r>
      </w:ins>
      <w:ins w:id="383" w:author="Huawei_zfq" w:date="2020-06-08T14:07:00Z">
        <w:r w:rsidR="00717604">
          <w:rPr>
            <w:lang w:val="en-US" w:eastAsia="zh-CN"/>
          </w:rPr>
          <w:t>2</w:t>
        </w:r>
      </w:ins>
      <w:ins w:id="384" w:author="Huawei_zfq" w:date="2020-06-08T14:08:00Z">
        <w:r w:rsidR="00717604">
          <w:rPr>
            <w:lang w:val="en-US" w:eastAsia="zh-CN"/>
          </w:rPr>
          <w:t xml:space="preserve"> </w:t>
        </w:r>
      </w:ins>
      <w:ins w:id="385" w:author="Huawei_zfq" w:date="2020-06-08T14:07:00Z">
        <w:r w:rsidR="00717604">
          <w:rPr>
            <w:lang w:val="en-US" w:eastAsia="zh-CN"/>
          </w:rPr>
          <w:t>(</w:t>
        </w:r>
      </w:ins>
      <w:ins w:id="386" w:author="Huawei_zfq" w:date="2020-06-08T14:08:00Z">
        <w:r w:rsidR="00717604">
          <w:rPr>
            <w:lang w:val="en-US" w:eastAsia="zh-CN"/>
          </w:rPr>
          <w:t>i.e. MBS</w:t>
        </w:r>
      </w:ins>
      <w:ins w:id="387" w:author="Huawei_zfq" w:date="2020-06-08T14:21:00Z">
        <w:r w:rsidR="00425484">
          <w:rPr>
            <w:lang w:val="en-US" w:eastAsia="zh-CN"/>
          </w:rPr>
          <w:t xml:space="preserve"> Session</w:t>
        </w:r>
      </w:ins>
      <w:ins w:id="388" w:author="Huawei_zfq" w:date="2020-06-08T14:08:00Z">
        <w:r w:rsidR="00717604">
          <w:rPr>
            <w:lang w:val="en-US" w:eastAsia="zh-CN"/>
          </w:rPr>
          <w:t xml:space="preserve"> Anchor UPF</w:t>
        </w:r>
      </w:ins>
      <w:ins w:id="389" w:author="Huawei_zfq" w:date="2020-06-08T14:07:00Z">
        <w:r w:rsidR="00717604">
          <w:rPr>
            <w:lang w:val="en-US" w:eastAsia="zh-CN"/>
          </w:rPr>
          <w:t>)</w:t>
        </w:r>
      </w:ins>
      <w:ins w:id="390" w:author="OPPO" w:date="2020-05-29T11:35:00Z">
        <w:r w:rsidR="00430C07">
          <w:rPr>
            <w:lang w:eastAsia="zh-CN"/>
          </w:rPr>
          <w:t xml:space="preserve"> to NG-RAN</w:t>
        </w:r>
      </w:ins>
      <w:ins w:id="391" w:author="作者">
        <w:r w:rsidRPr="00D24A0B">
          <w:rPr>
            <w:lang w:eastAsia="zh-CN"/>
          </w:rPr>
          <w:t xml:space="preserve">. </w:t>
        </w:r>
      </w:ins>
    </w:p>
    <w:p w14:paraId="176EE28C" w14:textId="2A6783AB" w:rsidR="001276EB" w:rsidRPr="009B1699" w:rsidDel="001276EB" w:rsidRDefault="001159F0" w:rsidP="001159F0">
      <w:pPr>
        <w:rPr>
          <w:ins w:id="392" w:author="作者"/>
          <w:del w:id="393" w:author="OPPO" w:date="2020-05-29T11:45:00Z"/>
          <w:lang w:eastAsia="zh-CN"/>
        </w:rPr>
      </w:pPr>
      <w:ins w:id="394" w:author="作者">
        <w:r>
          <w:rPr>
            <w:lang w:val="en-US" w:eastAsia="zh-CN"/>
          </w:rPr>
          <w:t xml:space="preserve">During the </w:t>
        </w:r>
        <w:r w:rsidRPr="009B1699">
          <w:rPr>
            <w:lang w:val="en-US" w:eastAsia="zh-CN"/>
          </w:rPr>
          <w:t>handover procedure t</w:t>
        </w:r>
        <w:r w:rsidRPr="009B1699">
          <w:rPr>
            <w:lang w:eastAsia="zh-CN"/>
          </w:rPr>
          <w:t xml:space="preserve">he Target </w:t>
        </w:r>
        <w:del w:id="395" w:author="OPPO" w:date="2020-05-29T11:37:00Z">
          <w:r w:rsidRPr="009B1699" w:rsidDel="001276EB">
            <w:rPr>
              <w:lang w:eastAsia="zh-CN"/>
            </w:rPr>
            <w:delText>gNB</w:delText>
          </w:r>
        </w:del>
      </w:ins>
      <w:ins w:id="396" w:author="OPPO" w:date="2020-05-29T11:37:00Z">
        <w:r w:rsidR="001276EB">
          <w:rPr>
            <w:lang w:eastAsia="zh-CN"/>
          </w:rPr>
          <w:t>NG-RAN</w:t>
        </w:r>
      </w:ins>
      <w:ins w:id="397" w:author="作者">
        <w:r w:rsidRPr="009B1699">
          <w:rPr>
            <w:lang w:eastAsia="zh-CN"/>
          </w:rPr>
          <w:t xml:space="preserve"> compares the data packet sequence number of the forwarded MBS data from Source </w:t>
        </w:r>
        <w:del w:id="398" w:author="OPPO" w:date="2020-05-29T11:37:00Z">
          <w:r w:rsidRPr="009B1699" w:rsidDel="001276EB">
            <w:rPr>
              <w:lang w:eastAsia="zh-CN"/>
            </w:rPr>
            <w:delText>gNB</w:delText>
          </w:r>
        </w:del>
      </w:ins>
      <w:ins w:id="399" w:author="OPPO" w:date="2020-05-29T11:37:00Z">
        <w:r w:rsidR="001276EB">
          <w:rPr>
            <w:lang w:eastAsia="zh-CN"/>
          </w:rPr>
          <w:t>NG-RAN</w:t>
        </w:r>
      </w:ins>
      <w:ins w:id="400" w:author="作者">
        <w:r w:rsidRPr="009B1699">
          <w:rPr>
            <w:lang w:eastAsia="zh-CN"/>
          </w:rPr>
          <w:t xml:space="preserve"> and the data packet sequence number of the MBS data received directly from 5GC. Based on the comparison the Target </w:t>
        </w:r>
        <w:del w:id="401" w:author="OPPO" w:date="2020-05-29T11:37:00Z">
          <w:r w:rsidRPr="009B1699" w:rsidDel="001276EB">
            <w:rPr>
              <w:lang w:eastAsia="zh-CN"/>
            </w:rPr>
            <w:delText>gNB</w:delText>
          </w:r>
        </w:del>
      </w:ins>
      <w:ins w:id="402" w:author="OPPO" w:date="2020-05-29T11:37:00Z">
        <w:r w:rsidR="001276EB">
          <w:rPr>
            <w:lang w:eastAsia="zh-CN"/>
          </w:rPr>
          <w:t>NG-RAN</w:t>
        </w:r>
      </w:ins>
      <w:ins w:id="403" w:author="作者">
        <w:r w:rsidRPr="009B1699">
          <w:rPr>
            <w:lang w:eastAsia="zh-CN"/>
          </w:rPr>
          <w:t xml:space="preserve"> determines when to sends the MBS data received directly from 5GC to the UE.</w:t>
        </w:r>
      </w:ins>
      <w:ins w:id="404" w:author="OPPO" w:date="2020-05-29T11:35:00Z">
        <w:r w:rsidR="00430C07">
          <w:rPr>
            <w:lang w:eastAsia="zh-CN"/>
          </w:rPr>
          <w:t xml:space="preserve"> For example,</w:t>
        </w:r>
      </w:ins>
      <w:ins w:id="405"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406" w:author="OPPO" w:date="2020-05-29T11:37:00Z">
        <w:r w:rsidR="00430C07">
          <w:rPr>
            <w:lang w:eastAsia="zh-CN"/>
          </w:rPr>
          <w:t>is equal to</w:t>
        </w:r>
      </w:ins>
      <w:ins w:id="407" w:author="OPPO" w:date="2020-05-29T11:36:00Z">
        <w:r w:rsidR="00430C07" w:rsidRPr="009B1699">
          <w:rPr>
            <w:lang w:eastAsia="zh-CN"/>
          </w:rPr>
          <w:t xml:space="preserve"> the data packet sequence number of the MBS data received directly from 5GC</w:t>
        </w:r>
      </w:ins>
      <w:ins w:id="408" w:author="OPPO" w:date="2020-05-29T11:37:00Z">
        <w:r w:rsidR="00430C07">
          <w:rPr>
            <w:lang w:eastAsia="zh-CN"/>
          </w:rPr>
          <w:t xml:space="preserve">, the </w:t>
        </w:r>
        <w:r w:rsidR="001276EB">
          <w:rPr>
            <w:lang w:eastAsia="zh-CN"/>
          </w:rPr>
          <w:t xml:space="preserve">Target </w:t>
        </w:r>
      </w:ins>
      <w:ins w:id="409" w:author="OPPO" w:date="2020-05-29T11:38:00Z">
        <w:r w:rsidR="001276EB">
          <w:rPr>
            <w:lang w:eastAsia="zh-CN"/>
          </w:rPr>
          <w:t>NG-RAN switches from unicast to multicast.</w:t>
        </w:r>
      </w:ins>
      <w:ins w:id="410"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411"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41B9C4E4" w14:textId="50CA7BDE" w:rsidR="00A926A3" w:rsidRPr="00A926A3" w:rsidRDefault="00A926A3" w:rsidP="00A926A3">
      <w:pPr>
        <w:pStyle w:val="4"/>
        <w:rPr>
          <w:ins w:id="412" w:author="Huawei_139e" w:date="2020-06-09T15:54:00Z"/>
          <w:lang w:eastAsia="en-US"/>
        </w:rPr>
      </w:pPr>
      <w:ins w:id="413" w:author="Huawei_139e" w:date="2020-06-09T15:54:00Z">
        <w:r w:rsidRPr="00A926A3">
          <w:t>6.X.2.4</w:t>
        </w:r>
        <w:r w:rsidRPr="00A926A3">
          <w:tab/>
          <w:t>Idle mode mobility between non</w:t>
        </w:r>
      </w:ins>
      <w:ins w:id="414" w:author="Huawei_139e" w:date="2020-06-09T16:00:00Z">
        <w:r w:rsidR="0084464A">
          <w:t>-</w:t>
        </w:r>
      </w:ins>
      <w:ins w:id="415"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416" w:author="作者"/>
          <w:lang w:val="en-US" w:eastAsia="zh-CN"/>
        </w:rPr>
      </w:pPr>
      <w:ins w:id="417"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418"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3"/>
        <w:rPr>
          <w:ins w:id="419" w:author="作者"/>
        </w:rPr>
      </w:pPr>
      <w:bookmarkStart w:id="420" w:name="_Toc31011435"/>
      <w:bookmarkStart w:id="421" w:name="_Toc31176948"/>
      <w:ins w:id="422" w:author="作者">
        <w:r w:rsidRPr="009B1699">
          <w:t>6.X.3</w:t>
        </w:r>
        <w:r w:rsidRPr="009B1699">
          <w:tab/>
          <w:t>Impacts on services, entities and interfaces</w:t>
        </w:r>
        <w:bookmarkEnd w:id="420"/>
        <w:bookmarkEnd w:id="421"/>
      </w:ins>
    </w:p>
    <w:p w14:paraId="28B61822" w14:textId="77777777" w:rsidR="001159F0" w:rsidRDefault="001159F0" w:rsidP="001159F0">
      <w:pPr>
        <w:rPr>
          <w:ins w:id="423" w:author="作者"/>
          <w:rFonts w:eastAsiaTheme="minorEastAsia"/>
          <w:lang w:eastAsia="zh-CN"/>
        </w:rPr>
      </w:pPr>
      <w:ins w:id="424" w:author="作者">
        <w:r>
          <w:rPr>
            <w:rFonts w:eastAsiaTheme="minorEastAsia"/>
            <w:lang w:eastAsia="zh-CN"/>
          </w:rPr>
          <w:t>SMF</w:t>
        </w:r>
      </w:ins>
    </w:p>
    <w:p w14:paraId="6CC8ABB0" w14:textId="6D8F573A" w:rsidR="001159F0" w:rsidRDefault="00783771" w:rsidP="00783771">
      <w:pPr>
        <w:pStyle w:val="B1"/>
        <w:rPr>
          <w:lang w:eastAsia="zh-CN"/>
        </w:rPr>
      </w:pPr>
      <w:ins w:id="425"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426" w:author="作者"/>
          <w:lang w:eastAsia="zh-CN"/>
        </w:rPr>
      </w:pPr>
      <w:ins w:id="427" w:author="Huawei_139e" w:date="2020-06-09T15:59:00Z">
        <w:r>
          <w:rPr>
            <w:lang w:eastAsia="zh-CN"/>
          </w:rPr>
          <w:t xml:space="preserve">-  </w:t>
        </w:r>
      </w:ins>
      <w:ins w:id="428" w:author="Huawei_139e" w:date="2020-06-09T15:53:00Z">
        <w:r w:rsidRPr="00A926A3">
          <w:t>Detection of mobility between supporting and non-supporting NG RAN nodes and reconfiguration of UPF and NG RAN</w:t>
        </w:r>
      </w:ins>
      <w:ins w:id="429" w:author="Huawei_139e" w:date="2020-06-09T15:58:00Z">
        <w:r>
          <w:t>.</w:t>
        </w:r>
      </w:ins>
    </w:p>
    <w:p w14:paraId="696F68E2" w14:textId="67A28E5E" w:rsidR="001159F0" w:rsidRDefault="00783771" w:rsidP="00783771">
      <w:pPr>
        <w:pStyle w:val="B1"/>
        <w:rPr>
          <w:ins w:id="430" w:author="作者"/>
          <w:lang w:eastAsia="zh-CN"/>
        </w:rPr>
      </w:pPr>
      <w:ins w:id="431"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432" w:author="作者"/>
          <w:rFonts w:eastAsiaTheme="minorEastAsia"/>
          <w:lang w:eastAsia="zh-CN"/>
        </w:rPr>
      </w:pPr>
      <w:ins w:id="433" w:author="作者">
        <w:r>
          <w:rPr>
            <w:rFonts w:eastAsiaTheme="minorEastAsia"/>
            <w:lang w:eastAsia="zh-CN"/>
          </w:rPr>
          <w:t>UPF</w:t>
        </w:r>
      </w:ins>
    </w:p>
    <w:p w14:paraId="0F6DDA5B" w14:textId="3290AD0E" w:rsidR="001159F0" w:rsidRDefault="003307D5" w:rsidP="003307D5">
      <w:pPr>
        <w:pStyle w:val="B1"/>
        <w:rPr>
          <w:ins w:id="434" w:author="作者"/>
          <w:lang w:eastAsia="zh-CN"/>
        </w:rPr>
      </w:pPr>
      <w:ins w:id="435"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436" w:author="作者"/>
          <w:rFonts w:eastAsiaTheme="minorEastAsia"/>
          <w:lang w:eastAsia="zh-CN"/>
        </w:rPr>
      </w:pPr>
      <w:ins w:id="437" w:author="作者">
        <w:r>
          <w:rPr>
            <w:rFonts w:eastAsiaTheme="minorEastAsia"/>
            <w:lang w:eastAsia="zh-CN"/>
          </w:rPr>
          <w:t>RAN</w:t>
        </w:r>
      </w:ins>
    </w:p>
    <w:p w14:paraId="3D071AA5" w14:textId="507A6DB7" w:rsidR="001159F0" w:rsidRDefault="003307D5" w:rsidP="003307D5">
      <w:pPr>
        <w:pStyle w:val="B1"/>
        <w:rPr>
          <w:ins w:id="438" w:author="作者"/>
          <w:lang w:eastAsia="zh-CN"/>
        </w:rPr>
      </w:pPr>
      <w:ins w:id="439"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440" w:author="作者"/>
          <w:lang w:eastAsia="zh-CN"/>
        </w:rPr>
      </w:pPr>
      <w:ins w:id="441"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442" w:author="作者"/>
          <w:lang w:eastAsia="zh-CN"/>
        </w:rPr>
      </w:pPr>
      <w:ins w:id="443"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444" w:author="作者"/>
          <w:rFonts w:eastAsiaTheme="minorEastAsia"/>
          <w:lang w:eastAsia="zh-CN"/>
        </w:rPr>
      </w:pPr>
      <w:ins w:id="445" w:author="作者">
        <w:r>
          <w:rPr>
            <w:rFonts w:eastAsiaTheme="minorEastAsia"/>
            <w:lang w:eastAsia="zh-CN"/>
          </w:rPr>
          <w:t>UE</w:t>
        </w:r>
      </w:ins>
    </w:p>
    <w:p w14:paraId="1B2E9F60" w14:textId="0F407F6E" w:rsidR="003F1D43" w:rsidRPr="00870C37" w:rsidRDefault="003307D5" w:rsidP="003307D5">
      <w:pPr>
        <w:pStyle w:val="B1"/>
        <w:rPr>
          <w:lang w:eastAsia="zh-CN"/>
        </w:rPr>
      </w:pPr>
      <w:ins w:id="446"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Eri_HR1" w:date="2020-06-10T11:31:00Z" w:initials="HR">
    <w:p w14:paraId="60902020" w14:textId="2D962AE6" w:rsidR="004C1838" w:rsidRDefault="004C1838">
      <w:pPr>
        <w:pStyle w:val="ab"/>
        <w:rPr>
          <w:noProof/>
        </w:rPr>
      </w:pPr>
      <w:r>
        <w:rPr>
          <w:rStyle w:val="aa"/>
        </w:rPr>
        <w:annotationRef/>
      </w:r>
      <w:r>
        <w:rPr>
          <w:noProof/>
        </w:rPr>
        <w:t>This should be rather dependent on the NG-RAN node's support and not be decided by the SMF independently.</w:t>
      </w:r>
      <w:r>
        <w:rPr>
          <w:rStyle w:val="aa"/>
        </w:rPr>
        <w:annotationRef/>
      </w:r>
    </w:p>
    <w:p w14:paraId="15D1B9A5" w14:textId="77777777" w:rsidR="00824B8F" w:rsidRDefault="00824B8F">
      <w:pPr>
        <w:pStyle w:val="ab"/>
        <w:rPr>
          <w:noProof/>
        </w:rPr>
      </w:pPr>
    </w:p>
    <w:p w14:paraId="29CBA172" w14:textId="0F3CC1ED" w:rsidR="00824B8F" w:rsidRPr="00A804FE" w:rsidRDefault="00A804FE">
      <w:pPr>
        <w:pStyle w:val="ab"/>
        <w:rPr>
          <w:rFonts w:hint="eastAsia"/>
          <w:lang w:val="en-US" w:eastAsia="zh-CN"/>
        </w:rPr>
      </w:pPr>
      <w:r>
        <w:rPr>
          <w:noProof/>
        </w:rPr>
        <w:t xml:space="preserve">Huawei, yes </w:t>
      </w:r>
      <w:r>
        <w:rPr>
          <w:noProof/>
          <w:lang w:val="en-US"/>
        </w:rPr>
        <w:t xml:space="preserve">the SMF depend on the RAN capability to determine whether to change the UE from unicast </w:t>
      </w:r>
      <w:r w:rsidR="00BB6D26">
        <w:rPr>
          <w:noProof/>
          <w:lang w:val="en-US"/>
        </w:rPr>
        <w:t xml:space="preserve">PDU session </w:t>
      </w:r>
      <w:r w:rsidR="00BB6D26" w:rsidRPr="00BB6D26">
        <w:rPr>
          <w:noProof/>
          <w:lang w:val="en-US"/>
        </w:rPr>
        <w:sym w:font="Wingdings" w:char="F0E0"/>
      </w:r>
      <w:r w:rsidR="00BB6D26">
        <w:rPr>
          <w:noProof/>
          <w:lang w:val="en-US"/>
        </w:rPr>
        <w:t xml:space="preserve"> Multicast Session. So I change it back. </w:t>
      </w:r>
    </w:p>
  </w:comment>
  <w:comment w:id="48" w:author="Eri_HR1" w:date="2020-06-10T11:32:00Z" w:initials="HR">
    <w:p w14:paraId="28E84E48" w14:textId="77777777" w:rsidR="004C1838" w:rsidRDefault="004C1838">
      <w:pPr>
        <w:pStyle w:val="ab"/>
        <w:rPr>
          <w:noProof/>
        </w:rPr>
      </w:pPr>
      <w:r>
        <w:rPr>
          <w:rStyle w:val="aa"/>
        </w:rPr>
        <w:annotationRef/>
      </w:r>
      <w:r>
        <w:rPr>
          <w:rStyle w:val="aa"/>
        </w:rPr>
        <w:annotationRef/>
      </w:r>
      <w:r>
        <w:rPr>
          <w:noProof/>
        </w:rPr>
        <w:t>This would only work, if the QoS flow mapped to a DRB appears to be the same to the UE, regardless of its realiszation in NG-RAN (and on N3). This works only if it is in the same PDU Session Context.</w:t>
      </w:r>
    </w:p>
    <w:p w14:paraId="730FE7EF" w14:textId="77777777" w:rsidR="00BB6D26" w:rsidRDefault="00BB6D26">
      <w:pPr>
        <w:pStyle w:val="ab"/>
        <w:rPr>
          <w:noProof/>
        </w:rPr>
      </w:pPr>
    </w:p>
    <w:p w14:paraId="1D9A8DD4" w14:textId="081FC257" w:rsidR="00BB6D26" w:rsidRDefault="00BB6D26">
      <w:pPr>
        <w:pStyle w:val="ab"/>
      </w:pPr>
      <w:r>
        <w:rPr>
          <w:rFonts w:hint="eastAsia"/>
          <w:noProof/>
        </w:rPr>
        <w:t xml:space="preserve">Huawei. we have said this is 1:1 mapping, just below this paragraph. </w:t>
      </w:r>
    </w:p>
  </w:comment>
  <w:comment w:id="200" w:author="Huawei_139e" w:date="2020-06-10T19:23:00Z" w:initials="HW-139e">
    <w:p w14:paraId="17CB32A3" w14:textId="63963424" w:rsidR="00E26F89" w:rsidRDefault="00E26F89">
      <w:pPr>
        <w:pStyle w:val="ab"/>
      </w:pPr>
      <w:r>
        <w:rPr>
          <w:rStyle w:val="aa"/>
        </w:rPr>
        <w:annotationRef/>
      </w:r>
      <w:r>
        <w:rPr>
          <w:rFonts w:hint="eastAsia"/>
        </w:rPr>
        <w:t xml:space="preserve">Not needed as we do not see the overlapping </w:t>
      </w:r>
      <w:r>
        <w:t>responsibility</w:t>
      </w:r>
      <w:r>
        <w:rPr>
          <w:rFonts w:hint="eastAsia"/>
        </w:rPr>
        <w:t xml:space="preserve">. </w:t>
      </w:r>
      <w:bookmarkStart w:id="204" w:name="_GoBack"/>
      <w:bookmarkEnd w:id="204"/>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CBA172" w15:done="0"/>
  <w15:commentEx w15:paraId="1D9A8DD4" w15:done="0"/>
  <w15:commentEx w15:paraId="17CB32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02020" w16cid:durableId="228B4326"/>
  <w16cid:commentId w16cid:paraId="1D9A8DD4" w16cid:durableId="228B43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9CB67" w14:textId="77777777" w:rsidR="00063BBD" w:rsidRDefault="00063BBD">
      <w:r>
        <w:separator/>
      </w:r>
    </w:p>
    <w:p w14:paraId="65AD034F" w14:textId="77777777" w:rsidR="00063BBD" w:rsidRDefault="00063BBD"/>
  </w:endnote>
  <w:endnote w:type="continuationSeparator" w:id="0">
    <w:p w14:paraId="6EDF75E8" w14:textId="77777777" w:rsidR="00063BBD" w:rsidRDefault="00063BBD">
      <w:r>
        <w:continuationSeparator/>
      </w:r>
    </w:p>
    <w:p w14:paraId="0DBB4783" w14:textId="77777777" w:rsidR="00063BBD" w:rsidRDefault="00063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DEA81" w14:textId="77777777" w:rsidR="00063BBD" w:rsidRDefault="00063BBD">
      <w:r>
        <w:separator/>
      </w:r>
    </w:p>
    <w:p w14:paraId="045A0E77" w14:textId="77777777" w:rsidR="00063BBD" w:rsidRDefault="00063BBD"/>
  </w:footnote>
  <w:footnote w:type="continuationSeparator" w:id="0">
    <w:p w14:paraId="5532A62B" w14:textId="77777777" w:rsidR="00063BBD" w:rsidRDefault="00063BBD">
      <w:r>
        <w:continuationSeparator/>
      </w:r>
    </w:p>
    <w:p w14:paraId="131DA274" w14:textId="77777777" w:rsidR="00063BBD" w:rsidRDefault="00063B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6F89">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FC0B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6BC41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26893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9E31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46BD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4D4B5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01EFA6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7F4BF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32FE3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24ACB2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_HR1">
    <w15:presenceInfo w15:providerId="None" w15:userId="Eri_HR1"/>
  </w15:person>
  <w15:person w15:author="OPPO">
    <w15:presenceInfo w15:providerId="Windows Live" w15:userId="f5cb97cdb386b3cf"/>
  </w15:person>
  <w15:person w15:author="Huawei_139e">
    <w15:presenceInfo w15:providerId="None" w15:userId="Huawei_139e"/>
  </w15:person>
  <w15:person w15:author="Qualcomm">
    <w15:presenceInfo w15:providerId="None" w15:userId="Qualcomm"/>
  </w15:person>
  <w15:person w15:author="Nokia, r03">
    <w15:presenceInfo w15:providerId="None" w15:userId="Nokia, r03"/>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3BBD"/>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098C"/>
    <w:rsid w:val="003B2E97"/>
    <w:rsid w:val="003B6473"/>
    <w:rsid w:val="003C0B44"/>
    <w:rsid w:val="003C104D"/>
    <w:rsid w:val="003C1420"/>
    <w:rsid w:val="003C1EC4"/>
    <w:rsid w:val="003C2591"/>
    <w:rsid w:val="003C33BF"/>
    <w:rsid w:val="003C5CE8"/>
    <w:rsid w:val="003C6C71"/>
    <w:rsid w:val="003D2DF0"/>
    <w:rsid w:val="003D3D53"/>
    <w:rsid w:val="003D4BA9"/>
    <w:rsid w:val="003D6003"/>
    <w:rsid w:val="003D71A1"/>
    <w:rsid w:val="003E2D6C"/>
    <w:rsid w:val="003E51A2"/>
    <w:rsid w:val="003E6254"/>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1838"/>
    <w:rsid w:val="004C202B"/>
    <w:rsid w:val="004C485E"/>
    <w:rsid w:val="004C4EE0"/>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594D"/>
    <w:rsid w:val="006770D0"/>
    <w:rsid w:val="0067753E"/>
    <w:rsid w:val="00680894"/>
    <w:rsid w:val="00680B42"/>
    <w:rsid w:val="00681001"/>
    <w:rsid w:val="006815B9"/>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4B8F"/>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4FE"/>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B6D26"/>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0E5C"/>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6F89"/>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67BB"/>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398E"/>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9DA7F-6B8B-4892-9E45-3936A1971E15}">
  <ds:schemaRefs>
    <ds:schemaRef ds:uri="Microsoft.SharePoint.Taxonomy.ContentTypeSync"/>
  </ds:schemaRefs>
</ds:datastoreItem>
</file>

<file path=customXml/itemProps2.xml><?xml version="1.0" encoding="utf-8"?>
<ds:datastoreItem xmlns:ds="http://schemas.openxmlformats.org/officeDocument/2006/customXml" ds:itemID="{46B3996C-4F13-436B-B9DB-822455AC9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4.xml><?xml version="1.0" encoding="utf-8"?>
<ds:datastoreItem xmlns:ds="http://schemas.openxmlformats.org/officeDocument/2006/customXml" ds:itemID="{8F75A952-601A-4428-B5DC-4BA8F18BEDE3}">
  <ds:schemaRefs>
    <ds:schemaRef ds:uri="http://schemas.openxmlformats.org/package/2006/metadata/core-properties"/>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purl.org/dc/elements/1.1/"/>
    <ds:schemaRef ds:uri="063c6eb4-0fc5-41cf-90f7-6fad9b894f44"/>
    <ds:schemaRef ds:uri="b672847a-5f88-42a2-b3e2-50bdf8de63d5"/>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7A17FB91-A362-4886-814A-1557B20756EB}">
  <ds:schemaRefs>
    <ds:schemaRef ds:uri="http://schemas.microsoft.com/sharepoint/events"/>
  </ds:schemaRefs>
</ds:datastoreItem>
</file>

<file path=customXml/itemProps6.xml><?xml version="1.0" encoding="utf-8"?>
<ds:datastoreItem xmlns:ds="http://schemas.openxmlformats.org/officeDocument/2006/customXml" ds:itemID="{1EA03226-8A9F-4C05-B39F-406A80EB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3464</Words>
  <Characters>16881</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Huawei_139e</cp:lastModifiedBy>
  <cp:revision>2</cp:revision>
  <dcterms:created xsi:type="dcterms:W3CDTF">2020-06-10T11:23:00Z</dcterms:created>
  <dcterms:modified xsi:type="dcterms:W3CDTF">2020-06-10T11:23:00Z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1591582064</vt:lpwstr>
  </property>
</Properties>
</file>